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4561A" w14:textId="77777777" w:rsidR="00584236" w:rsidRPr="004A5848" w:rsidRDefault="00584236" w:rsidP="00CB213A">
      <w:pPr>
        <w:jc w:val="center"/>
        <w:rPr>
          <w:rFonts w:ascii="Calibri" w:hAnsi="Calibri" w:cs="Calibri"/>
          <w:b/>
          <w:bCs/>
          <w:iCs/>
          <w:sz w:val="22"/>
          <w:szCs w:val="22"/>
        </w:rPr>
      </w:pPr>
    </w:p>
    <w:p w14:paraId="21280A79" w14:textId="77777777" w:rsidR="007A105A" w:rsidRPr="004A5848" w:rsidRDefault="007A105A" w:rsidP="00E95983">
      <w:pPr>
        <w:pStyle w:val="Antet"/>
        <w:rPr>
          <w:rFonts w:ascii="Calibri" w:hAnsi="Calibri" w:cs="Calibri"/>
          <w:sz w:val="22"/>
          <w:szCs w:val="22"/>
        </w:rPr>
      </w:pPr>
      <w:r w:rsidRPr="004A5848">
        <w:rPr>
          <w:rFonts w:ascii="Calibri" w:hAnsi="Calibri" w:cs="Calibri"/>
          <w:sz w:val="22"/>
          <w:szCs w:val="22"/>
        </w:rPr>
        <w:t xml:space="preserve">Programul Regiunea CENTRU </w:t>
      </w:r>
    </w:p>
    <w:p w14:paraId="46861597" w14:textId="3E484970" w:rsidR="00E95983" w:rsidRPr="004A5848" w:rsidRDefault="00E95983" w:rsidP="00E95983">
      <w:pPr>
        <w:rPr>
          <w:rFonts w:ascii="Calibri" w:hAnsi="Calibri" w:cs="Calibri"/>
          <w:sz w:val="22"/>
          <w:szCs w:val="22"/>
        </w:rPr>
      </w:pPr>
      <w:r w:rsidRPr="004A5848">
        <w:rPr>
          <w:rFonts w:ascii="Calibri" w:hAnsi="Calibri" w:cs="Calibri"/>
          <w:sz w:val="22"/>
          <w:szCs w:val="22"/>
        </w:rPr>
        <w:t>PRIORITATEA 1:O REGIUNE COMPETITIVĂ PRIN INOVARE ȘI ÎNTREPRINDERI DINAMICE PENTRU O ECONOMIE INTELIGENTĂ</w:t>
      </w:r>
    </w:p>
    <w:p w14:paraId="2FE57F22" w14:textId="435851CD" w:rsidR="00E95983" w:rsidRPr="004A5848" w:rsidRDefault="00E95983" w:rsidP="00E95983">
      <w:pPr>
        <w:rPr>
          <w:rFonts w:ascii="Calibri" w:hAnsi="Calibri" w:cs="Calibri"/>
          <w:sz w:val="22"/>
          <w:szCs w:val="22"/>
        </w:rPr>
      </w:pPr>
      <w:r w:rsidRPr="004A5848">
        <w:rPr>
          <w:rFonts w:ascii="Calibri" w:hAnsi="Calibri" w:cs="Calibri"/>
          <w:sz w:val="22"/>
          <w:szCs w:val="22"/>
        </w:rPr>
        <w:t xml:space="preserve">OS 1.1 (i) Dezvoltarea și creșterea </w:t>
      </w:r>
      <w:r w:rsidR="003F0348" w:rsidRPr="004A5848">
        <w:rPr>
          <w:rFonts w:ascii="Calibri" w:hAnsi="Calibri" w:cs="Calibri"/>
          <w:sz w:val="22"/>
          <w:szCs w:val="22"/>
        </w:rPr>
        <w:t>capacităților</w:t>
      </w:r>
      <w:r w:rsidRPr="004A5848">
        <w:rPr>
          <w:rFonts w:ascii="Calibri" w:hAnsi="Calibri" w:cs="Calibri"/>
          <w:sz w:val="22"/>
          <w:szCs w:val="22"/>
        </w:rPr>
        <w:t xml:space="preserve"> de cercetare și inovare și adoptarea tehnologiilor avansate</w:t>
      </w:r>
    </w:p>
    <w:p w14:paraId="65BAE77F" w14:textId="40EFB5C0" w:rsidR="00E95983" w:rsidRPr="004A5848" w:rsidRDefault="00E95983" w:rsidP="00E95983">
      <w:pPr>
        <w:rPr>
          <w:rFonts w:ascii="Calibri" w:hAnsi="Calibri" w:cs="Calibri"/>
          <w:sz w:val="22"/>
          <w:szCs w:val="22"/>
        </w:rPr>
      </w:pPr>
      <w:r w:rsidRPr="004A5848">
        <w:rPr>
          <w:rFonts w:ascii="Calibri" w:hAnsi="Calibri" w:cs="Calibri"/>
          <w:sz w:val="22"/>
          <w:szCs w:val="22"/>
        </w:rPr>
        <w:t xml:space="preserve">OS 1.4 (iv) Dezvoltarea </w:t>
      </w:r>
      <w:r w:rsidR="003F0348" w:rsidRPr="004A5848">
        <w:rPr>
          <w:rFonts w:ascii="Calibri" w:hAnsi="Calibri" w:cs="Calibri"/>
          <w:sz w:val="22"/>
          <w:szCs w:val="22"/>
        </w:rPr>
        <w:t>competențelor</w:t>
      </w:r>
      <w:r w:rsidRPr="004A5848">
        <w:rPr>
          <w:rFonts w:ascii="Calibri" w:hAnsi="Calibri" w:cs="Calibri"/>
          <w:sz w:val="22"/>
          <w:szCs w:val="22"/>
        </w:rPr>
        <w:t xml:space="preserve"> pentru specializare inteligentă, </w:t>
      </w:r>
      <w:r w:rsidR="003F0348" w:rsidRPr="004A5848">
        <w:rPr>
          <w:rFonts w:ascii="Calibri" w:hAnsi="Calibri" w:cs="Calibri"/>
          <w:sz w:val="22"/>
          <w:szCs w:val="22"/>
        </w:rPr>
        <w:t>tranziție</w:t>
      </w:r>
      <w:r w:rsidRPr="004A5848">
        <w:rPr>
          <w:rFonts w:ascii="Calibri" w:hAnsi="Calibri" w:cs="Calibri"/>
          <w:sz w:val="22"/>
          <w:szCs w:val="22"/>
        </w:rPr>
        <w:t xml:space="preserve"> industrială și antreprenoriat</w:t>
      </w:r>
    </w:p>
    <w:p w14:paraId="4E4FE0D5" w14:textId="77777777" w:rsidR="00E95983" w:rsidRPr="004A5848" w:rsidRDefault="00E95983" w:rsidP="00E95983">
      <w:pPr>
        <w:rPr>
          <w:rFonts w:ascii="Calibri" w:hAnsi="Calibri" w:cs="Calibri"/>
          <w:sz w:val="22"/>
          <w:szCs w:val="22"/>
        </w:rPr>
      </w:pPr>
      <w:r w:rsidRPr="004A5848">
        <w:rPr>
          <w:rFonts w:ascii="Calibri" w:hAnsi="Calibri" w:cs="Calibri"/>
          <w:sz w:val="22"/>
          <w:szCs w:val="22"/>
        </w:rPr>
        <w:t>Acțiunea 3: Întreprinderi inovative pentru o regiune inovativă</w:t>
      </w:r>
    </w:p>
    <w:p w14:paraId="13B22D96" w14:textId="00B8F643" w:rsidR="00E95983" w:rsidRPr="004A5848" w:rsidRDefault="00E95983" w:rsidP="00E95983">
      <w:pPr>
        <w:rPr>
          <w:rFonts w:ascii="Calibri" w:hAnsi="Calibri" w:cs="Calibri"/>
          <w:sz w:val="22"/>
          <w:szCs w:val="22"/>
        </w:rPr>
      </w:pPr>
      <w:r w:rsidRPr="004A5848">
        <w:rPr>
          <w:rFonts w:ascii="Calibri" w:hAnsi="Calibri" w:cs="Calibri"/>
          <w:sz w:val="22"/>
          <w:szCs w:val="22"/>
        </w:rPr>
        <w:t>Intervenția 1.3.</w:t>
      </w:r>
      <w:r w:rsidR="00D573AC" w:rsidRPr="004A5848">
        <w:rPr>
          <w:rFonts w:ascii="Calibri" w:hAnsi="Calibri" w:cs="Calibri"/>
          <w:sz w:val="22"/>
          <w:szCs w:val="22"/>
        </w:rPr>
        <w:t>1</w:t>
      </w:r>
      <w:r w:rsidRPr="004A5848">
        <w:rPr>
          <w:rFonts w:ascii="Calibri" w:hAnsi="Calibri" w:cs="Calibri"/>
          <w:sz w:val="22"/>
          <w:szCs w:val="22"/>
        </w:rPr>
        <w:t xml:space="preserve"> Trecerea de la idee la piață</w:t>
      </w:r>
    </w:p>
    <w:p w14:paraId="644F0D1E" w14:textId="58177EDB" w:rsidR="00584236" w:rsidRPr="004A5848" w:rsidRDefault="000B02FC" w:rsidP="00E95983">
      <w:pPr>
        <w:jc w:val="right"/>
        <w:rPr>
          <w:rFonts w:ascii="Calibri" w:hAnsi="Calibri" w:cs="Calibri"/>
          <w:b/>
          <w:bCs/>
          <w:iCs/>
          <w:sz w:val="22"/>
          <w:szCs w:val="22"/>
        </w:rPr>
      </w:pPr>
      <w:r w:rsidRPr="004A5848">
        <w:rPr>
          <w:rFonts w:ascii="Calibri" w:hAnsi="Calibri" w:cs="Calibri"/>
          <w:b/>
          <w:bCs/>
          <w:iCs/>
          <w:sz w:val="22"/>
          <w:szCs w:val="22"/>
        </w:rPr>
        <w:t>Anexa 4</w:t>
      </w:r>
    </w:p>
    <w:p w14:paraId="186A8E06" w14:textId="3D4BE632" w:rsidR="003C4916" w:rsidRPr="004A5848" w:rsidRDefault="003C4916" w:rsidP="003C4916">
      <w:pPr>
        <w:jc w:val="center"/>
        <w:rPr>
          <w:rFonts w:ascii="Calibri" w:hAnsi="Calibri" w:cs="Calibri"/>
          <w:b/>
          <w:bCs/>
          <w:iCs/>
          <w:sz w:val="22"/>
          <w:szCs w:val="22"/>
        </w:rPr>
      </w:pPr>
      <w:r w:rsidRPr="004A5848">
        <w:rPr>
          <w:rFonts w:ascii="Calibri" w:eastAsia="Times New Roman" w:hAnsi="Calibri" w:cs="Calibri"/>
          <w:b/>
          <w:bCs/>
          <w:sz w:val="22"/>
          <w:szCs w:val="22"/>
        </w:rPr>
        <w:t>GRILA DE EVALUARE TEHNICĂ ȘI FINANCIARĂ</w:t>
      </w:r>
    </w:p>
    <w:p w14:paraId="1F00C0FC" w14:textId="7AF85152" w:rsidR="003C4916" w:rsidRPr="004A5848" w:rsidRDefault="003C4916" w:rsidP="00E95983">
      <w:pPr>
        <w:jc w:val="right"/>
        <w:rPr>
          <w:rFonts w:ascii="Calibri" w:hAnsi="Calibri" w:cs="Calibri"/>
          <w:b/>
          <w:bCs/>
          <w:iCs/>
          <w:sz w:val="22"/>
          <w:szCs w:val="22"/>
        </w:rPr>
      </w:pPr>
    </w:p>
    <w:tbl>
      <w:tblPr>
        <w:tblW w:w="15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709"/>
        <w:gridCol w:w="567"/>
        <w:gridCol w:w="12616"/>
        <w:gridCol w:w="987"/>
        <w:gridCol w:w="6"/>
      </w:tblGrid>
      <w:tr w:rsidR="003C4916" w:rsidRPr="004A5848" w14:paraId="4CF8FE0E" w14:textId="77777777" w:rsidTr="000030DC">
        <w:trPr>
          <w:gridAfter w:val="1"/>
          <w:wAfter w:w="6" w:type="dxa"/>
          <w:trHeight w:val="1618"/>
        </w:trPr>
        <w:tc>
          <w:tcPr>
            <w:tcW w:w="14454" w:type="dxa"/>
            <w:gridSpan w:val="4"/>
            <w:shd w:val="clear" w:color="000000" w:fill="FFFFFF"/>
            <w:vAlign w:val="bottom"/>
            <w:hideMark/>
          </w:tcPr>
          <w:p w14:paraId="6B583619" w14:textId="77777777" w:rsidR="00B863F8" w:rsidRPr="004A5848" w:rsidRDefault="00B863F8" w:rsidP="00B863F8">
            <w:pPr>
              <w:spacing w:line="240" w:lineRule="auto"/>
              <w:rPr>
                <w:rFonts w:ascii="Calibri" w:eastAsia="Times New Roman" w:hAnsi="Calibri" w:cs="Calibri"/>
              </w:rPr>
            </w:pPr>
            <w:r w:rsidRPr="004A5848">
              <w:rPr>
                <w:rFonts w:ascii="Calibri" w:eastAsia="Times New Roman" w:hAnsi="Calibri" w:cs="Calibri"/>
              </w:rPr>
              <w:t>Pentru a fi declarat acceptat urmare etapei de evaluare, este necesar ca un proiect să obțină minim 60 puncte și să nu fi fost notat cu 0 la subcriteriile  1.1 Gradul de noutate al inovației care face obiectul activităților proiectului pentru piață, 1.2. Gradul de noutate al inovației după natura și intensitatea inovării, 1.5. Proiectul/inovația răspunde unei nevoi a pieței, 3.1.2 Planul de risc, 3.2. Sustenabilitatea financiara a societății și 4.3 integrarea principiului DNSH și să îndeplinească criteriile obligatorii din grilele de analiză aferente documentațiilor tehnico-economice.</w:t>
            </w:r>
          </w:p>
          <w:p w14:paraId="32205B0A" w14:textId="77777777" w:rsidR="00B863F8" w:rsidRPr="004A5848" w:rsidRDefault="00B863F8" w:rsidP="00B863F8">
            <w:pPr>
              <w:spacing w:line="240" w:lineRule="auto"/>
              <w:rPr>
                <w:rFonts w:ascii="Calibri" w:eastAsia="Times New Roman" w:hAnsi="Calibri" w:cs="Calibri"/>
              </w:rPr>
            </w:pPr>
            <w:r w:rsidRPr="004A5848">
              <w:rPr>
                <w:rFonts w:ascii="Calibri" w:eastAsia="Times New Roman" w:hAnsi="Calibri" w:cs="Calibri"/>
              </w:rPr>
              <w:t xml:space="preserve"> Se vor acorda doar punctaje întregi, fără zecimale. Un criteriu/subcriteriu se poate puncta inclusiv cu 0.</w:t>
            </w:r>
          </w:p>
          <w:p w14:paraId="4809BC19" w14:textId="1E514F26" w:rsidR="003C4916"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rPr>
              <w:t>Punctajul aferent unui criteriu reprezintă suma punctajelor obținute la fiecare subcriteriu aferent. Punctajul final reprezintă suma punctajelor obținute la toate cele 5 criterii. Pentru criteriile digitalizate, solicitantul va selecta opțiunea aplicabilă având în vedere informațiile incluse în formularul cererii de finanțare și în documentele justificative anexate. Evaluatorii independenți vor verifica și certifica opțiunea selectată, punctajul putând fi modificat în situația în care opțiunea selectată nu corespunde cu situația descrisă în cererea de finanțare și anexele la aceasta.</w:t>
            </w:r>
            <w:r w:rsidR="003C4916" w:rsidRPr="004A5848">
              <w:rPr>
                <w:rFonts w:ascii="Calibri" w:eastAsia="Times New Roman" w:hAnsi="Calibri" w:cs="Calibri"/>
              </w:rPr>
              <w:br/>
              <w:t xml:space="preserve">Diferența maximă admisă între punctajele acordate de evaluatori pentru fiecare subcriteriu al grilei de evaluare tehnică </w:t>
            </w:r>
            <w:proofErr w:type="spellStart"/>
            <w:r w:rsidR="003C4916" w:rsidRPr="004A5848">
              <w:rPr>
                <w:rFonts w:ascii="Calibri" w:eastAsia="Times New Roman" w:hAnsi="Calibri" w:cs="Calibri"/>
              </w:rPr>
              <w:t>şi</w:t>
            </w:r>
            <w:proofErr w:type="spellEnd"/>
            <w:r w:rsidR="003C4916" w:rsidRPr="004A5848">
              <w:rPr>
                <w:rFonts w:ascii="Calibri" w:eastAsia="Times New Roman" w:hAnsi="Calibri" w:cs="Calibri"/>
              </w:rPr>
              <w:t xml:space="preserve"> financiară este de 1 punct. </w:t>
            </w:r>
          </w:p>
        </w:tc>
        <w:tc>
          <w:tcPr>
            <w:tcW w:w="987" w:type="dxa"/>
            <w:shd w:val="clear" w:color="000000" w:fill="FFFFFF"/>
            <w:vAlign w:val="center"/>
            <w:hideMark/>
          </w:tcPr>
          <w:p w14:paraId="3881DB68" w14:textId="77777777" w:rsidR="003C4916" w:rsidRPr="004A5848" w:rsidRDefault="003C4916" w:rsidP="003C4916">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Limite punctaj de acordat</w:t>
            </w:r>
          </w:p>
        </w:tc>
      </w:tr>
      <w:tr w:rsidR="00B863F8" w:rsidRPr="004A5848" w14:paraId="1778DF68" w14:textId="77777777" w:rsidTr="000030DC">
        <w:trPr>
          <w:trHeight w:val="314"/>
        </w:trPr>
        <w:tc>
          <w:tcPr>
            <w:tcW w:w="562" w:type="dxa"/>
            <w:shd w:val="clear" w:color="000000" w:fill="FFFFFF"/>
            <w:noWrap/>
            <w:vAlign w:val="center"/>
            <w:hideMark/>
          </w:tcPr>
          <w:p w14:paraId="07374A76" w14:textId="77777777" w:rsidR="00B863F8" w:rsidRPr="004A5848" w:rsidRDefault="00B863F8" w:rsidP="00B863F8">
            <w:pPr>
              <w:spacing w:line="240" w:lineRule="auto"/>
              <w:ind w:right="10"/>
              <w:jc w:val="right"/>
              <w:rPr>
                <w:rFonts w:ascii="Calibri" w:eastAsia="Times New Roman" w:hAnsi="Calibri" w:cs="Calibri"/>
                <w:b/>
                <w:bCs/>
                <w:sz w:val="22"/>
                <w:szCs w:val="22"/>
              </w:rPr>
            </w:pPr>
            <w:r w:rsidRPr="004A5848">
              <w:rPr>
                <w:rFonts w:ascii="Calibri" w:eastAsia="Times New Roman" w:hAnsi="Calibri" w:cs="Calibri"/>
                <w:b/>
                <w:bCs/>
                <w:sz w:val="22"/>
                <w:szCs w:val="22"/>
              </w:rPr>
              <w:t>1.</w:t>
            </w:r>
          </w:p>
        </w:tc>
        <w:tc>
          <w:tcPr>
            <w:tcW w:w="13892" w:type="dxa"/>
            <w:gridSpan w:val="3"/>
            <w:shd w:val="clear" w:color="000000" w:fill="FFFFFF"/>
            <w:hideMark/>
          </w:tcPr>
          <w:p w14:paraId="6F304F81" w14:textId="7D23B007" w:rsidR="00B863F8" w:rsidRPr="004A5848" w:rsidRDefault="00B863F8"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CONTRIBUŢIA PROIECTULUI LA REALIZAREA OBIECTIVELOR  PRIORITĂȚII DE INVESTIȚIE 1 - O REGIUNE COMPETITIVĂ PRIN INOVARE ȘI ÎNTREPRINDERI DINAMICE PENTRU O ECONOMIE INTELIGENTĂ, LA FINALUL PERIOADEI DE IMPLEMENTARE A PROIECTULUI</w:t>
            </w:r>
          </w:p>
        </w:tc>
        <w:tc>
          <w:tcPr>
            <w:tcW w:w="993" w:type="dxa"/>
            <w:gridSpan w:val="2"/>
            <w:shd w:val="clear" w:color="000000" w:fill="FFFFFF"/>
            <w:noWrap/>
            <w:vAlign w:val="center"/>
            <w:hideMark/>
          </w:tcPr>
          <w:p w14:paraId="2B67025F" w14:textId="745BE96D" w:rsidR="00B863F8" w:rsidRPr="004A5848" w:rsidRDefault="00B863F8" w:rsidP="00B863F8">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43</w:t>
            </w:r>
          </w:p>
        </w:tc>
      </w:tr>
      <w:tr w:rsidR="00B863F8" w:rsidRPr="004A5848" w14:paraId="28CE7FCD" w14:textId="77777777" w:rsidTr="000030DC">
        <w:trPr>
          <w:trHeight w:val="329"/>
        </w:trPr>
        <w:tc>
          <w:tcPr>
            <w:tcW w:w="562" w:type="dxa"/>
            <w:shd w:val="clear" w:color="000000" w:fill="FFFFFF"/>
            <w:noWrap/>
            <w:vAlign w:val="center"/>
            <w:hideMark/>
          </w:tcPr>
          <w:p w14:paraId="131F466A" w14:textId="77777777" w:rsidR="00B863F8" w:rsidRPr="004A5848" w:rsidRDefault="00B863F8" w:rsidP="00B863F8">
            <w:pPr>
              <w:spacing w:line="240" w:lineRule="auto"/>
              <w:ind w:right="10"/>
              <w:jc w:val="right"/>
              <w:rPr>
                <w:rFonts w:ascii="Calibri" w:eastAsia="Times New Roman" w:hAnsi="Calibri" w:cs="Calibri"/>
                <w:b/>
                <w:bCs/>
                <w:sz w:val="22"/>
                <w:szCs w:val="22"/>
              </w:rPr>
            </w:pPr>
            <w:r w:rsidRPr="004A5848">
              <w:rPr>
                <w:rFonts w:ascii="Calibri" w:eastAsia="Times New Roman" w:hAnsi="Calibri" w:cs="Calibri"/>
                <w:b/>
                <w:bCs/>
                <w:sz w:val="22"/>
                <w:szCs w:val="22"/>
              </w:rPr>
              <w:t>1.1.</w:t>
            </w:r>
          </w:p>
        </w:tc>
        <w:tc>
          <w:tcPr>
            <w:tcW w:w="13892" w:type="dxa"/>
            <w:gridSpan w:val="3"/>
            <w:shd w:val="clear" w:color="000000" w:fill="FFFFFF"/>
            <w:hideMark/>
          </w:tcPr>
          <w:p w14:paraId="31DD1BBD" w14:textId="6073E7D4" w:rsidR="00B863F8" w:rsidRPr="004A5848" w:rsidRDefault="00B863F8"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 xml:space="preserve">Gradul de noutate a inovației care face obiectul activităților proiectului pentru piață și entitatea solicitanta, rezultată în urma activității de CD cercetare (criteriu digitalizat). </w:t>
            </w:r>
          </w:p>
        </w:tc>
        <w:tc>
          <w:tcPr>
            <w:tcW w:w="993" w:type="dxa"/>
            <w:gridSpan w:val="2"/>
            <w:shd w:val="clear" w:color="000000" w:fill="FFFFFF"/>
            <w:noWrap/>
            <w:vAlign w:val="center"/>
            <w:hideMark/>
          </w:tcPr>
          <w:p w14:paraId="0A7DE33A" w14:textId="54AF8B82" w:rsidR="00B863F8" w:rsidRPr="004A5848" w:rsidRDefault="00B863F8" w:rsidP="00B863F8">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15</w:t>
            </w:r>
          </w:p>
        </w:tc>
      </w:tr>
      <w:tr w:rsidR="00B863F8" w:rsidRPr="004A5848" w14:paraId="27475825" w14:textId="77777777" w:rsidTr="000030DC">
        <w:trPr>
          <w:trHeight w:val="204"/>
        </w:trPr>
        <w:tc>
          <w:tcPr>
            <w:tcW w:w="562" w:type="dxa"/>
            <w:shd w:val="clear" w:color="000000" w:fill="FFFFFF"/>
            <w:noWrap/>
            <w:vAlign w:val="center"/>
            <w:hideMark/>
          </w:tcPr>
          <w:p w14:paraId="1509A368"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vMerge w:val="restart"/>
            <w:shd w:val="clear" w:color="000000" w:fill="FFFFFF"/>
            <w:vAlign w:val="center"/>
            <w:hideMark/>
          </w:tcPr>
          <w:p w14:paraId="2DCE8EA5"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68431CD1"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 xml:space="preserve">a. </w:t>
            </w:r>
          </w:p>
        </w:tc>
        <w:tc>
          <w:tcPr>
            <w:tcW w:w="12616" w:type="dxa"/>
            <w:shd w:val="clear" w:color="000000" w:fill="FFFFFF"/>
            <w:noWrap/>
            <w:vAlign w:val="bottom"/>
            <w:hideMark/>
          </w:tcPr>
          <w:p w14:paraId="71B565B3" w14:textId="2316F714" w:rsidR="00B863F8" w:rsidRPr="004A5848" w:rsidRDefault="00B863F8" w:rsidP="00B863F8">
            <w:pPr>
              <w:spacing w:line="240" w:lineRule="auto"/>
              <w:rPr>
                <w:rFonts w:ascii="Calibri" w:eastAsia="Times New Roman" w:hAnsi="Calibri" w:cs="Calibri"/>
                <w:sz w:val="22"/>
                <w:szCs w:val="22"/>
              </w:rPr>
            </w:pPr>
            <w:r w:rsidRPr="004A5848">
              <w:rPr>
                <w:rFonts w:ascii="Calibri" w:hAnsi="Calibri" w:cs="Calibri"/>
                <w:sz w:val="22"/>
                <w:szCs w:val="22"/>
              </w:rPr>
              <w:t>Noutate la nivel european/internațional</w:t>
            </w:r>
          </w:p>
        </w:tc>
        <w:tc>
          <w:tcPr>
            <w:tcW w:w="993" w:type="dxa"/>
            <w:gridSpan w:val="2"/>
            <w:shd w:val="clear" w:color="000000" w:fill="FFFFFF"/>
            <w:noWrap/>
            <w:vAlign w:val="center"/>
            <w:hideMark/>
          </w:tcPr>
          <w:p w14:paraId="570B73D2" w14:textId="3584245F"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hAnsi="Calibri" w:cs="Calibri"/>
                <w:sz w:val="22"/>
                <w:szCs w:val="22"/>
              </w:rPr>
              <w:t>15</w:t>
            </w:r>
          </w:p>
        </w:tc>
      </w:tr>
      <w:tr w:rsidR="00B863F8" w:rsidRPr="004A5848" w14:paraId="09ACD3AB" w14:textId="77777777" w:rsidTr="000030DC">
        <w:trPr>
          <w:trHeight w:val="204"/>
        </w:trPr>
        <w:tc>
          <w:tcPr>
            <w:tcW w:w="562" w:type="dxa"/>
            <w:shd w:val="clear" w:color="000000" w:fill="FFFFFF"/>
            <w:noWrap/>
            <w:vAlign w:val="center"/>
          </w:tcPr>
          <w:p w14:paraId="22DC675C" w14:textId="77777777" w:rsidR="00B863F8" w:rsidRPr="004A5848" w:rsidRDefault="00B863F8" w:rsidP="00B863F8">
            <w:pPr>
              <w:spacing w:line="240" w:lineRule="auto"/>
              <w:rPr>
                <w:rFonts w:ascii="Calibri" w:eastAsia="Times New Roman" w:hAnsi="Calibri" w:cs="Calibri"/>
                <w:sz w:val="22"/>
                <w:szCs w:val="22"/>
              </w:rPr>
            </w:pPr>
          </w:p>
        </w:tc>
        <w:tc>
          <w:tcPr>
            <w:tcW w:w="709" w:type="dxa"/>
            <w:vMerge/>
            <w:shd w:val="clear" w:color="000000" w:fill="FFFFFF"/>
            <w:vAlign w:val="center"/>
          </w:tcPr>
          <w:p w14:paraId="7C7601BF" w14:textId="77777777" w:rsidR="00B863F8" w:rsidRPr="004A5848" w:rsidRDefault="00B863F8" w:rsidP="00B863F8">
            <w:pPr>
              <w:spacing w:line="240" w:lineRule="auto"/>
              <w:rPr>
                <w:rFonts w:ascii="Calibri" w:eastAsia="Times New Roman" w:hAnsi="Calibri" w:cs="Calibri"/>
                <w:sz w:val="22"/>
                <w:szCs w:val="22"/>
              </w:rPr>
            </w:pPr>
          </w:p>
        </w:tc>
        <w:tc>
          <w:tcPr>
            <w:tcW w:w="567" w:type="dxa"/>
            <w:shd w:val="clear" w:color="000000" w:fill="FFFFFF"/>
            <w:noWrap/>
            <w:vAlign w:val="center"/>
          </w:tcPr>
          <w:p w14:paraId="562DE79C" w14:textId="53652F7E"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b.</w:t>
            </w:r>
          </w:p>
        </w:tc>
        <w:tc>
          <w:tcPr>
            <w:tcW w:w="12616" w:type="dxa"/>
            <w:shd w:val="clear" w:color="000000" w:fill="FFFFFF"/>
            <w:noWrap/>
            <w:vAlign w:val="center"/>
          </w:tcPr>
          <w:p w14:paraId="3A1B22D0" w14:textId="7E212122" w:rsidR="00B863F8" w:rsidRPr="004A5848" w:rsidRDefault="00B863F8" w:rsidP="00B863F8">
            <w:pPr>
              <w:spacing w:line="240" w:lineRule="auto"/>
              <w:rPr>
                <w:rFonts w:ascii="Calibri" w:eastAsia="Times New Roman" w:hAnsi="Calibri" w:cs="Calibri"/>
                <w:sz w:val="22"/>
                <w:szCs w:val="22"/>
              </w:rPr>
            </w:pPr>
            <w:r w:rsidRPr="004A5848">
              <w:rPr>
                <w:rFonts w:ascii="Calibri" w:hAnsi="Calibri" w:cs="Calibri"/>
                <w:sz w:val="22"/>
                <w:szCs w:val="22"/>
              </w:rPr>
              <w:t>Notate pentru industria națională sau piața pe care operează compania</w:t>
            </w:r>
          </w:p>
        </w:tc>
        <w:tc>
          <w:tcPr>
            <w:tcW w:w="993" w:type="dxa"/>
            <w:gridSpan w:val="2"/>
            <w:shd w:val="clear" w:color="000000" w:fill="FFFFFF"/>
            <w:noWrap/>
            <w:vAlign w:val="center"/>
          </w:tcPr>
          <w:p w14:paraId="3E1368EB" w14:textId="679DDAF8"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hAnsi="Calibri" w:cs="Calibri"/>
                <w:sz w:val="22"/>
                <w:szCs w:val="22"/>
              </w:rPr>
              <w:t>10</w:t>
            </w:r>
          </w:p>
        </w:tc>
      </w:tr>
      <w:tr w:rsidR="00B863F8" w:rsidRPr="004A5848" w14:paraId="59701049" w14:textId="77777777" w:rsidTr="000030DC">
        <w:trPr>
          <w:trHeight w:val="278"/>
        </w:trPr>
        <w:tc>
          <w:tcPr>
            <w:tcW w:w="562" w:type="dxa"/>
            <w:shd w:val="clear" w:color="000000" w:fill="FFFFFF"/>
            <w:noWrap/>
            <w:vAlign w:val="center"/>
            <w:hideMark/>
          </w:tcPr>
          <w:p w14:paraId="770D4C7E"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vMerge/>
            <w:vAlign w:val="center"/>
            <w:hideMark/>
          </w:tcPr>
          <w:p w14:paraId="543C81CC" w14:textId="77777777" w:rsidR="00B863F8" w:rsidRPr="004A5848" w:rsidRDefault="00B863F8" w:rsidP="00B863F8">
            <w:pPr>
              <w:spacing w:line="240" w:lineRule="auto"/>
              <w:rPr>
                <w:rFonts w:ascii="Calibri" w:eastAsia="Times New Roman" w:hAnsi="Calibri" w:cs="Calibri"/>
                <w:sz w:val="22"/>
                <w:szCs w:val="22"/>
              </w:rPr>
            </w:pPr>
          </w:p>
        </w:tc>
        <w:tc>
          <w:tcPr>
            <w:tcW w:w="567" w:type="dxa"/>
            <w:shd w:val="clear" w:color="000000" w:fill="FFFFFF"/>
            <w:noWrap/>
            <w:vAlign w:val="center"/>
            <w:hideMark/>
          </w:tcPr>
          <w:p w14:paraId="304C4B0C" w14:textId="6905808D"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c.</w:t>
            </w:r>
          </w:p>
        </w:tc>
        <w:tc>
          <w:tcPr>
            <w:tcW w:w="12616" w:type="dxa"/>
            <w:shd w:val="clear" w:color="000000" w:fill="FFFFFF"/>
            <w:vAlign w:val="center"/>
            <w:hideMark/>
          </w:tcPr>
          <w:p w14:paraId="79E7E053" w14:textId="70593F62" w:rsidR="00B863F8" w:rsidRPr="004A5848" w:rsidRDefault="00B863F8" w:rsidP="00B863F8">
            <w:pPr>
              <w:spacing w:line="240" w:lineRule="auto"/>
              <w:rPr>
                <w:rFonts w:ascii="Calibri" w:eastAsia="Times New Roman" w:hAnsi="Calibri" w:cs="Calibri"/>
                <w:sz w:val="22"/>
                <w:szCs w:val="22"/>
              </w:rPr>
            </w:pPr>
            <w:r w:rsidRPr="004A5848">
              <w:rPr>
                <w:rFonts w:ascii="Calibri" w:hAnsi="Calibri" w:cs="Calibri"/>
                <w:sz w:val="22"/>
                <w:szCs w:val="22"/>
              </w:rPr>
              <w:t>Noutate la nivelul întreprinderii solicitante (ca rezultat cercetare)</w:t>
            </w:r>
          </w:p>
        </w:tc>
        <w:tc>
          <w:tcPr>
            <w:tcW w:w="993" w:type="dxa"/>
            <w:gridSpan w:val="2"/>
            <w:shd w:val="clear" w:color="000000" w:fill="FFFFFF"/>
            <w:noWrap/>
            <w:vAlign w:val="center"/>
            <w:hideMark/>
          </w:tcPr>
          <w:p w14:paraId="4F95CF9B" w14:textId="7F6BD411"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hAnsi="Calibri" w:cs="Calibri"/>
                <w:sz w:val="22"/>
                <w:szCs w:val="22"/>
              </w:rPr>
              <w:t>5</w:t>
            </w:r>
          </w:p>
        </w:tc>
      </w:tr>
      <w:tr w:rsidR="00B863F8" w:rsidRPr="004A5848" w14:paraId="2AEB0228" w14:textId="77777777" w:rsidTr="000030DC">
        <w:trPr>
          <w:trHeight w:val="278"/>
        </w:trPr>
        <w:tc>
          <w:tcPr>
            <w:tcW w:w="562" w:type="dxa"/>
            <w:shd w:val="clear" w:color="000000" w:fill="FFFFFF"/>
            <w:noWrap/>
            <w:vAlign w:val="center"/>
            <w:hideMark/>
          </w:tcPr>
          <w:p w14:paraId="3B2DAD3E"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auto" w:fill="auto"/>
            <w:vAlign w:val="bottom"/>
            <w:hideMark/>
          </w:tcPr>
          <w:p w14:paraId="625BEC80"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7B8CE78D" w14:textId="26BC0959"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xml:space="preserve">   d. </w:t>
            </w:r>
          </w:p>
        </w:tc>
        <w:tc>
          <w:tcPr>
            <w:tcW w:w="12616" w:type="dxa"/>
            <w:shd w:val="clear" w:color="000000" w:fill="FFFFFF"/>
            <w:vAlign w:val="center"/>
            <w:hideMark/>
          </w:tcPr>
          <w:p w14:paraId="679C127E" w14:textId="16BF53D5" w:rsidR="00B863F8" w:rsidRPr="004A5848" w:rsidRDefault="00B863F8" w:rsidP="00B863F8">
            <w:pPr>
              <w:spacing w:line="240" w:lineRule="auto"/>
              <w:rPr>
                <w:rFonts w:ascii="Calibri" w:eastAsia="Times New Roman" w:hAnsi="Calibri" w:cs="Calibri"/>
                <w:sz w:val="22"/>
                <w:szCs w:val="22"/>
              </w:rPr>
            </w:pPr>
            <w:r w:rsidRPr="004A5848">
              <w:rPr>
                <w:rFonts w:ascii="Calibri" w:hAnsi="Calibri" w:cs="Calibri"/>
                <w:sz w:val="22"/>
                <w:szCs w:val="22"/>
              </w:rPr>
              <w:t>nu este demonstrat gradul de noutate al inovației la nivel European, pentru piața națională sau piața pe care operează compania</w:t>
            </w:r>
          </w:p>
        </w:tc>
        <w:tc>
          <w:tcPr>
            <w:tcW w:w="993" w:type="dxa"/>
            <w:gridSpan w:val="2"/>
            <w:shd w:val="clear" w:color="000000" w:fill="FFFFFF"/>
            <w:noWrap/>
            <w:vAlign w:val="center"/>
            <w:hideMark/>
          </w:tcPr>
          <w:p w14:paraId="697E58CB" w14:textId="0026851B"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hAnsi="Calibri" w:cs="Calibri"/>
                <w:sz w:val="22"/>
                <w:szCs w:val="22"/>
              </w:rPr>
              <w:t>0</w:t>
            </w:r>
          </w:p>
        </w:tc>
      </w:tr>
      <w:tr w:rsidR="00B863F8" w:rsidRPr="004A5848" w14:paraId="2E67041E" w14:textId="77777777" w:rsidTr="000030DC">
        <w:trPr>
          <w:trHeight w:val="314"/>
        </w:trPr>
        <w:tc>
          <w:tcPr>
            <w:tcW w:w="562" w:type="dxa"/>
            <w:shd w:val="clear" w:color="000000" w:fill="FFFFFF"/>
            <w:noWrap/>
            <w:vAlign w:val="center"/>
            <w:hideMark/>
          </w:tcPr>
          <w:p w14:paraId="14BE7394"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auto" w:fill="auto"/>
            <w:vAlign w:val="bottom"/>
            <w:hideMark/>
          </w:tcPr>
          <w:p w14:paraId="6964AD56"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565A9B66"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 </w:t>
            </w:r>
          </w:p>
        </w:tc>
        <w:tc>
          <w:tcPr>
            <w:tcW w:w="12616" w:type="dxa"/>
            <w:shd w:val="clear" w:color="000000" w:fill="FFFFFF"/>
            <w:vAlign w:val="center"/>
            <w:hideMark/>
          </w:tcPr>
          <w:p w14:paraId="6D088C1E" w14:textId="3D8AAFFD" w:rsidR="00B863F8" w:rsidRPr="004A5848" w:rsidRDefault="00B863F8" w:rsidP="00B863F8">
            <w:pPr>
              <w:spacing w:line="240" w:lineRule="auto"/>
              <w:rPr>
                <w:rFonts w:ascii="Calibri" w:eastAsia="Times New Roman" w:hAnsi="Calibri" w:cs="Calibri"/>
                <w:i/>
                <w:iCs/>
                <w:sz w:val="22"/>
                <w:szCs w:val="22"/>
              </w:rPr>
            </w:pPr>
            <w:r w:rsidRPr="004A5848">
              <w:rPr>
                <w:rFonts w:ascii="Calibri" w:eastAsia="Times New Roman" w:hAnsi="Calibri" w:cs="Calibri"/>
                <w:i/>
                <w:iCs/>
                <w:sz w:val="22"/>
                <w:szCs w:val="22"/>
              </w:rPr>
              <w:t>* acest subcriteriu se va puncta daca gradul de noutate a inovației este prezentat in raportul de maturitate tehnologica anexat proiectului. Punctarea cu 0 duce la respingerea proiectului</w:t>
            </w:r>
          </w:p>
        </w:tc>
        <w:tc>
          <w:tcPr>
            <w:tcW w:w="993" w:type="dxa"/>
            <w:gridSpan w:val="2"/>
            <w:shd w:val="clear" w:color="000000" w:fill="FFFFFF"/>
            <w:noWrap/>
            <w:vAlign w:val="bottom"/>
            <w:hideMark/>
          </w:tcPr>
          <w:p w14:paraId="7BF44299"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 </w:t>
            </w:r>
          </w:p>
        </w:tc>
      </w:tr>
      <w:tr w:rsidR="00B863F8" w:rsidRPr="004A5848" w14:paraId="0B790D98" w14:textId="77777777" w:rsidTr="000030DC">
        <w:trPr>
          <w:trHeight w:val="418"/>
        </w:trPr>
        <w:tc>
          <w:tcPr>
            <w:tcW w:w="562" w:type="dxa"/>
            <w:shd w:val="clear" w:color="000000" w:fill="FFFFFF"/>
            <w:noWrap/>
            <w:vAlign w:val="center"/>
            <w:hideMark/>
          </w:tcPr>
          <w:p w14:paraId="4115C0AD" w14:textId="77777777" w:rsidR="00B863F8" w:rsidRPr="004A5848" w:rsidRDefault="00B863F8" w:rsidP="00B863F8">
            <w:pPr>
              <w:spacing w:line="240" w:lineRule="auto"/>
              <w:jc w:val="right"/>
              <w:rPr>
                <w:rFonts w:ascii="Calibri" w:eastAsia="Times New Roman" w:hAnsi="Calibri" w:cs="Calibri"/>
                <w:b/>
                <w:bCs/>
                <w:sz w:val="22"/>
                <w:szCs w:val="22"/>
              </w:rPr>
            </w:pPr>
            <w:r w:rsidRPr="004A5848">
              <w:rPr>
                <w:rFonts w:ascii="Calibri" w:eastAsia="Times New Roman" w:hAnsi="Calibri" w:cs="Calibri"/>
                <w:b/>
                <w:bCs/>
                <w:sz w:val="22"/>
                <w:szCs w:val="22"/>
              </w:rPr>
              <w:lastRenderedPageBreak/>
              <w:t>1.2</w:t>
            </w:r>
          </w:p>
        </w:tc>
        <w:tc>
          <w:tcPr>
            <w:tcW w:w="13892" w:type="dxa"/>
            <w:gridSpan w:val="3"/>
            <w:shd w:val="clear" w:color="000000" w:fill="FFFFFF"/>
            <w:vAlign w:val="bottom"/>
            <w:hideMark/>
          </w:tcPr>
          <w:p w14:paraId="086869C6" w14:textId="1ED461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b/>
                <w:bCs/>
                <w:sz w:val="22"/>
                <w:szCs w:val="22"/>
              </w:rPr>
              <w:t>Gradul de noutate al inovației</w:t>
            </w:r>
            <w:r w:rsidR="00107698" w:rsidRPr="004A5848">
              <w:rPr>
                <w:rFonts w:ascii="Calibri" w:eastAsia="Times New Roman" w:hAnsi="Calibri" w:cs="Calibri"/>
                <w:b/>
                <w:bCs/>
                <w:sz w:val="22"/>
                <w:szCs w:val="22"/>
              </w:rPr>
              <w:t>*</w:t>
            </w:r>
            <w:r w:rsidRPr="004A5848">
              <w:rPr>
                <w:rFonts w:ascii="Calibri" w:eastAsia="Times New Roman" w:hAnsi="Calibri" w:cs="Calibri"/>
                <w:b/>
                <w:bCs/>
                <w:sz w:val="22"/>
                <w:szCs w:val="22"/>
              </w:rPr>
              <w:t xml:space="preserve"> după natura și intensitatea inovării (criteriu digitalizat).  </w:t>
            </w:r>
            <w:r w:rsidRPr="004A5848">
              <w:rPr>
                <w:rFonts w:ascii="Calibri" w:eastAsia="Times New Roman" w:hAnsi="Calibri" w:cs="Calibri"/>
                <w:b/>
                <w:bCs/>
                <w:sz w:val="22"/>
                <w:szCs w:val="22"/>
              </w:rPr>
              <w:br/>
            </w:r>
            <w:r w:rsidRPr="004A5848">
              <w:rPr>
                <w:rFonts w:ascii="Calibri" w:eastAsia="Times New Roman" w:hAnsi="Calibri" w:cs="Calibri"/>
                <w:sz w:val="22"/>
                <w:szCs w:val="22"/>
              </w:rPr>
              <w:t xml:space="preserve">Pentru acordarea punctajului se va selecta una din </w:t>
            </w:r>
            <w:r w:rsidR="00CC0A86" w:rsidRPr="004A5848">
              <w:rPr>
                <w:rFonts w:ascii="Calibri" w:eastAsia="Times New Roman" w:hAnsi="Calibri" w:cs="Calibri"/>
                <w:sz w:val="22"/>
                <w:szCs w:val="22"/>
              </w:rPr>
              <w:t xml:space="preserve">opțiunile de la </w:t>
            </w:r>
            <w:r w:rsidRPr="004A5848">
              <w:rPr>
                <w:rFonts w:ascii="Calibri" w:eastAsia="Times New Roman" w:hAnsi="Calibri" w:cs="Calibri"/>
                <w:sz w:val="22"/>
                <w:szCs w:val="22"/>
              </w:rPr>
              <w:t>A, B, sau C</w:t>
            </w:r>
            <w:r w:rsidR="00CC0A86" w:rsidRPr="004A5848">
              <w:rPr>
                <w:rFonts w:ascii="Calibri" w:eastAsia="Times New Roman" w:hAnsi="Calibri" w:cs="Calibri"/>
                <w:sz w:val="22"/>
                <w:szCs w:val="22"/>
              </w:rPr>
              <w:t>.</w:t>
            </w:r>
            <w:r w:rsidRPr="004A5848">
              <w:rPr>
                <w:rFonts w:ascii="Calibri" w:eastAsia="Times New Roman" w:hAnsi="Calibri" w:cs="Calibri"/>
                <w:sz w:val="22"/>
                <w:szCs w:val="22"/>
              </w:rPr>
              <w:t xml:space="preserve"> </w:t>
            </w:r>
          </w:p>
          <w:p w14:paraId="7A8D7526" w14:textId="3EC78C91"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xml:space="preserve">   In cazul variantei C  *Se pot acorda punctaje intermediare </w:t>
            </w:r>
          </w:p>
        </w:tc>
        <w:tc>
          <w:tcPr>
            <w:tcW w:w="993" w:type="dxa"/>
            <w:gridSpan w:val="2"/>
            <w:shd w:val="clear" w:color="000000" w:fill="FFFFFF"/>
            <w:noWrap/>
            <w:vAlign w:val="bottom"/>
            <w:hideMark/>
          </w:tcPr>
          <w:p w14:paraId="1FD43DE0" w14:textId="77777777" w:rsidR="00B863F8" w:rsidRPr="004A5848" w:rsidRDefault="00B863F8" w:rsidP="00B863F8">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12</w:t>
            </w:r>
          </w:p>
        </w:tc>
      </w:tr>
      <w:tr w:rsidR="00CC0A86" w:rsidRPr="004A5848" w14:paraId="6B1C1D75" w14:textId="77777777" w:rsidTr="000030DC">
        <w:trPr>
          <w:trHeight w:val="153"/>
        </w:trPr>
        <w:tc>
          <w:tcPr>
            <w:tcW w:w="562" w:type="dxa"/>
            <w:shd w:val="clear" w:color="000000" w:fill="FFFFFF"/>
            <w:noWrap/>
            <w:vAlign w:val="center"/>
            <w:hideMark/>
          </w:tcPr>
          <w:p w14:paraId="3E0B380A" w14:textId="77777777" w:rsidR="00CC0A86" w:rsidRPr="004A5848" w:rsidRDefault="00CC0A86" w:rsidP="00CC0A86">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bottom"/>
            <w:hideMark/>
          </w:tcPr>
          <w:p w14:paraId="4F71BDD6" w14:textId="77777777" w:rsidR="00CC0A86" w:rsidRPr="004A5848" w:rsidRDefault="00CC0A86" w:rsidP="00CC0A86">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A</w:t>
            </w:r>
          </w:p>
        </w:tc>
        <w:tc>
          <w:tcPr>
            <w:tcW w:w="567" w:type="dxa"/>
            <w:shd w:val="clear" w:color="000000" w:fill="FFFFFF"/>
            <w:noWrap/>
            <w:vAlign w:val="center"/>
            <w:hideMark/>
          </w:tcPr>
          <w:p w14:paraId="598C8B4A" w14:textId="77777777" w:rsidR="00CC0A86" w:rsidRPr="004A5848" w:rsidRDefault="00CC0A86" w:rsidP="00CC0A86">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 </w:t>
            </w:r>
          </w:p>
        </w:tc>
        <w:tc>
          <w:tcPr>
            <w:tcW w:w="12616" w:type="dxa"/>
            <w:shd w:val="clear" w:color="000000" w:fill="FFFFFF"/>
            <w:vAlign w:val="center"/>
            <w:hideMark/>
          </w:tcPr>
          <w:p w14:paraId="7FC879D5" w14:textId="54ABE10E" w:rsidR="00CC0A86" w:rsidRPr="004A5848" w:rsidRDefault="00CC0A86" w:rsidP="00CC0A86">
            <w:pPr>
              <w:spacing w:line="240" w:lineRule="auto"/>
              <w:rPr>
                <w:rFonts w:ascii="Calibri" w:eastAsia="Times New Roman" w:hAnsi="Calibri" w:cs="Calibri"/>
                <w:b/>
                <w:bCs/>
                <w:sz w:val="22"/>
                <w:szCs w:val="22"/>
              </w:rPr>
            </w:pPr>
            <w:r w:rsidRPr="004A5848">
              <w:rPr>
                <w:rFonts w:ascii="Calibri" w:hAnsi="Calibri" w:cs="Calibri"/>
                <w:b/>
                <w:bCs/>
                <w:sz w:val="22"/>
                <w:szCs w:val="22"/>
              </w:rPr>
              <w:t>Proiectul prevede o inovare de produs/ inovare de proces  (criteriu digitalizat) (*Prin produs se înțelege atât bunuri cât și servicii)</w:t>
            </w:r>
          </w:p>
        </w:tc>
        <w:tc>
          <w:tcPr>
            <w:tcW w:w="993" w:type="dxa"/>
            <w:gridSpan w:val="2"/>
            <w:shd w:val="clear" w:color="000000" w:fill="FFFFFF"/>
            <w:noWrap/>
            <w:vAlign w:val="bottom"/>
            <w:hideMark/>
          </w:tcPr>
          <w:p w14:paraId="48F6EC6B" w14:textId="7D61FD75" w:rsidR="00CC0A86" w:rsidRPr="004A5848" w:rsidRDefault="00CC0A86" w:rsidP="00CC0A86">
            <w:pPr>
              <w:spacing w:line="240" w:lineRule="auto"/>
              <w:jc w:val="center"/>
              <w:rPr>
                <w:rFonts w:ascii="Calibri" w:eastAsia="Times New Roman" w:hAnsi="Calibri" w:cs="Calibri"/>
                <w:sz w:val="22"/>
                <w:szCs w:val="22"/>
              </w:rPr>
            </w:pPr>
          </w:p>
        </w:tc>
      </w:tr>
      <w:tr w:rsidR="00CC0A86" w:rsidRPr="004A5848" w14:paraId="30333179" w14:textId="77777777" w:rsidTr="000030DC">
        <w:trPr>
          <w:trHeight w:val="153"/>
        </w:trPr>
        <w:tc>
          <w:tcPr>
            <w:tcW w:w="562" w:type="dxa"/>
            <w:shd w:val="clear" w:color="000000" w:fill="FFFFFF"/>
            <w:noWrap/>
            <w:vAlign w:val="center"/>
            <w:hideMark/>
          </w:tcPr>
          <w:p w14:paraId="30A2F070" w14:textId="77777777" w:rsidR="00CC0A86" w:rsidRPr="004A5848" w:rsidRDefault="00CC0A86" w:rsidP="00CC0A86">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bottom"/>
            <w:hideMark/>
          </w:tcPr>
          <w:p w14:paraId="75EED7EB" w14:textId="77777777" w:rsidR="00CC0A86" w:rsidRPr="004A5848" w:rsidRDefault="00CC0A86" w:rsidP="00CC0A86">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66DE4D67" w14:textId="77777777" w:rsidR="00CC0A86" w:rsidRPr="004A5848" w:rsidRDefault="00CC0A86" w:rsidP="00CC0A86">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a.</w:t>
            </w:r>
          </w:p>
        </w:tc>
        <w:tc>
          <w:tcPr>
            <w:tcW w:w="12616" w:type="dxa"/>
            <w:shd w:val="clear" w:color="000000" w:fill="FFFFFF"/>
            <w:vAlign w:val="center"/>
            <w:hideMark/>
          </w:tcPr>
          <w:p w14:paraId="794C4C25" w14:textId="38358B4D" w:rsidR="00CC0A86" w:rsidRPr="004A5848" w:rsidRDefault="00CC0A86" w:rsidP="00CC0A86">
            <w:pPr>
              <w:spacing w:line="240" w:lineRule="auto"/>
              <w:rPr>
                <w:rFonts w:ascii="Calibri" w:eastAsia="Times New Roman" w:hAnsi="Calibri" w:cs="Calibri"/>
                <w:sz w:val="22"/>
                <w:szCs w:val="22"/>
              </w:rPr>
            </w:pPr>
            <w:r w:rsidRPr="004A5848">
              <w:rPr>
                <w:rFonts w:ascii="Calibri" w:hAnsi="Calibri" w:cs="Calibri"/>
                <w:sz w:val="22"/>
                <w:szCs w:val="22"/>
              </w:rPr>
              <w:t>Produs nou/ Tehnici de producție noi sau noi tehnologii (proces)</w:t>
            </w:r>
          </w:p>
        </w:tc>
        <w:tc>
          <w:tcPr>
            <w:tcW w:w="993" w:type="dxa"/>
            <w:gridSpan w:val="2"/>
            <w:shd w:val="clear" w:color="000000" w:fill="FFFFFF"/>
            <w:noWrap/>
            <w:vAlign w:val="bottom"/>
            <w:hideMark/>
          </w:tcPr>
          <w:p w14:paraId="7F121E93" w14:textId="09F160E3" w:rsidR="00CC0A86" w:rsidRPr="004A5848" w:rsidRDefault="00CC0A86" w:rsidP="00CC0A86">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6</w:t>
            </w:r>
          </w:p>
        </w:tc>
      </w:tr>
      <w:tr w:rsidR="00CC0A86" w:rsidRPr="004A5848" w14:paraId="32573B8B" w14:textId="77777777" w:rsidTr="000030DC">
        <w:trPr>
          <w:trHeight w:val="153"/>
        </w:trPr>
        <w:tc>
          <w:tcPr>
            <w:tcW w:w="562" w:type="dxa"/>
            <w:shd w:val="clear" w:color="000000" w:fill="FFFFFF"/>
            <w:noWrap/>
            <w:vAlign w:val="center"/>
            <w:hideMark/>
          </w:tcPr>
          <w:p w14:paraId="36FDB504" w14:textId="77777777" w:rsidR="00CC0A86" w:rsidRPr="004A5848" w:rsidRDefault="00CC0A86" w:rsidP="00CC0A86">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bottom"/>
            <w:hideMark/>
          </w:tcPr>
          <w:p w14:paraId="3E162DEC" w14:textId="77777777" w:rsidR="00CC0A86" w:rsidRPr="004A5848" w:rsidRDefault="00CC0A86" w:rsidP="00CC0A86">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73EC9DE8" w14:textId="77777777" w:rsidR="00CC0A86" w:rsidRPr="004A5848" w:rsidRDefault="00CC0A86" w:rsidP="00CC0A86">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b.</w:t>
            </w:r>
          </w:p>
        </w:tc>
        <w:tc>
          <w:tcPr>
            <w:tcW w:w="12616" w:type="dxa"/>
            <w:shd w:val="clear" w:color="000000" w:fill="FFFFFF"/>
            <w:vAlign w:val="center"/>
            <w:hideMark/>
          </w:tcPr>
          <w:p w14:paraId="5772D20E" w14:textId="7099B4C6" w:rsidR="00CC0A86" w:rsidRPr="004A5848" w:rsidRDefault="00CC0A86" w:rsidP="00CC0A86">
            <w:pPr>
              <w:spacing w:line="240" w:lineRule="auto"/>
              <w:rPr>
                <w:rFonts w:ascii="Calibri" w:eastAsia="Times New Roman" w:hAnsi="Calibri" w:cs="Calibri"/>
                <w:sz w:val="22"/>
                <w:szCs w:val="22"/>
              </w:rPr>
            </w:pPr>
            <w:r w:rsidRPr="004A5848">
              <w:rPr>
                <w:rFonts w:ascii="Calibri" w:hAnsi="Calibri" w:cs="Calibri"/>
                <w:sz w:val="22"/>
                <w:szCs w:val="22"/>
              </w:rPr>
              <w:t>Produs  îmbunătățit/ Tehnici de producție sau tehnologii îmbunătățite (proces)</w:t>
            </w:r>
          </w:p>
        </w:tc>
        <w:tc>
          <w:tcPr>
            <w:tcW w:w="993" w:type="dxa"/>
            <w:gridSpan w:val="2"/>
            <w:shd w:val="clear" w:color="000000" w:fill="FFFFFF"/>
            <w:noWrap/>
            <w:vAlign w:val="bottom"/>
            <w:hideMark/>
          </w:tcPr>
          <w:p w14:paraId="6AF137D4" w14:textId="0CE2E849" w:rsidR="00CC0A86" w:rsidRPr="004A5848" w:rsidRDefault="00CC0A86" w:rsidP="00CC0A86">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4</w:t>
            </w:r>
          </w:p>
        </w:tc>
      </w:tr>
      <w:tr w:rsidR="00CC0A86" w:rsidRPr="004A5848" w14:paraId="46C795A8" w14:textId="77777777" w:rsidTr="000030DC">
        <w:trPr>
          <w:trHeight w:val="153"/>
        </w:trPr>
        <w:tc>
          <w:tcPr>
            <w:tcW w:w="562" w:type="dxa"/>
            <w:shd w:val="clear" w:color="000000" w:fill="FFFFFF"/>
            <w:noWrap/>
            <w:vAlign w:val="center"/>
            <w:hideMark/>
          </w:tcPr>
          <w:p w14:paraId="5794062E" w14:textId="77777777" w:rsidR="00CC0A86" w:rsidRPr="004A5848" w:rsidRDefault="00CC0A86" w:rsidP="00CC0A86">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bottom"/>
            <w:hideMark/>
          </w:tcPr>
          <w:p w14:paraId="64BE05E0" w14:textId="77777777" w:rsidR="00CC0A86" w:rsidRPr="004A5848" w:rsidRDefault="00CC0A86" w:rsidP="00CC0A86">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B</w:t>
            </w:r>
          </w:p>
        </w:tc>
        <w:tc>
          <w:tcPr>
            <w:tcW w:w="567" w:type="dxa"/>
            <w:shd w:val="clear" w:color="000000" w:fill="FFFFFF"/>
            <w:noWrap/>
            <w:vAlign w:val="center"/>
            <w:hideMark/>
          </w:tcPr>
          <w:p w14:paraId="68F4432E" w14:textId="77777777" w:rsidR="00CC0A86" w:rsidRPr="004A5848" w:rsidRDefault="00CC0A86" w:rsidP="00CC0A86">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 </w:t>
            </w:r>
          </w:p>
        </w:tc>
        <w:tc>
          <w:tcPr>
            <w:tcW w:w="12616" w:type="dxa"/>
            <w:shd w:val="clear" w:color="000000" w:fill="FFFFFF"/>
            <w:vAlign w:val="center"/>
            <w:hideMark/>
          </w:tcPr>
          <w:p w14:paraId="7DC22F9F" w14:textId="7FA88299" w:rsidR="00CC0A86" w:rsidRPr="004A5848" w:rsidRDefault="00CC0A86" w:rsidP="00CC0A86">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Proiectul propune o inovare  de produs si proces  (criteriu digitalizat)</w:t>
            </w:r>
          </w:p>
        </w:tc>
        <w:tc>
          <w:tcPr>
            <w:tcW w:w="993" w:type="dxa"/>
            <w:gridSpan w:val="2"/>
            <w:shd w:val="clear" w:color="000000" w:fill="FFFFFF"/>
            <w:noWrap/>
            <w:vAlign w:val="bottom"/>
            <w:hideMark/>
          </w:tcPr>
          <w:p w14:paraId="1DA9E6E4" w14:textId="77777777" w:rsidR="00CC0A86" w:rsidRPr="004A5848" w:rsidRDefault="00CC0A86" w:rsidP="00CC0A86">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 </w:t>
            </w:r>
          </w:p>
        </w:tc>
      </w:tr>
      <w:tr w:rsidR="00CC0A86" w:rsidRPr="004A5848" w14:paraId="3CF1C267" w14:textId="77777777" w:rsidTr="000030DC">
        <w:trPr>
          <w:trHeight w:val="153"/>
        </w:trPr>
        <w:tc>
          <w:tcPr>
            <w:tcW w:w="562" w:type="dxa"/>
            <w:shd w:val="clear" w:color="000000" w:fill="FFFFFF"/>
            <w:noWrap/>
            <w:vAlign w:val="center"/>
            <w:hideMark/>
          </w:tcPr>
          <w:p w14:paraId="71C53A00" w14:textId="77777777" w:rsidR="00CC0A86" w:rsidRPr="004A5848" w:rsidRDefault="00CC0A86" w:rsidP="00CC0A86">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bottom"/>
            <w:hideMark/>
          </w:tcPr>
          <w:p w14:paraId="364F0863" w14:textId="77777777" w:rsidR="00CC0A86" w:rsidRPr="004A5848" w:rsidRDefault="00CC0A86" w:rsidP="00CC0A86">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11019782" w14:textId="77777777" w:rsidR="00CC0A86" w:rsidRPr="004A5848" w:rsidRDefault="00CC0A86" w:rsidP="00CC0A86">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a.</w:t>
            </w:r>
          </w:p>
        </w:tc>
        <w:tc>
          <w:tcPr>
            <w:tcW w:w="12616" w:type="dxa"/>
            <w:shd w:val="clear" w:color="000000" w:fill="FFFFFF"/>
            <w:vAlign w:val="center"/>
            <w:hideMark/>
          </w:tcPr>
          <w:p w14:paraId="051E0C07" w14:textId="2FC13BF9" w:rsidR="00CC0A86" w:rsidRPr="004A5848" w:rsidRDefault="00CC0A86" w:rsidP="00CC0A86">
            <w:pPr>
              <w:spacing w:line="240" w:lineRule="auto"/>
              <w:rPr>
                <w:rFonts w:ascii="Calibri" w:eastAsia="Times New Roman" w:hAnsi="Calibri" w:cs="Calibri"/>
                <w:sz w:val="22"/>
                <w:szCs w:val="22"/>
              </w:rPr>
            </w:pPr>
            <w:r w:rsidRPr="004A5848">
              <w:rPr>
                <w:rFonts w:ascii="Calibri" w:eastAsia="Times New Roman" w:hAnsi="Calibri" w:cs="Calibri"/>
                <w:sz w:val="22"/>
                <w:szCs w:val="22"/>
              </w:rPr>
              <w:t xml:space="preserve">produs nou  și tehnici de </w:t>
            </w:r>
            <w:r w:rsidRPr="004A5848">
              <w:rPr>
                <w:rFonts w:ascii="Calibri" w:eastAsia="Times New Roman" w:hAnsi="Calibri" w:cs="Calibri"/>
                <w:sz w:val="22"/>
                <w:szCs w:val="22"/>
              </w:rPr>
              <w:t>producție</w:t>
            </w:r>
            <w:r w:rsidRPr="004A5848">
              <w:rPr>
                <w:rFonts w:ascii="Calibri" w:eastAsia="Times New Roman" w:hAnsi="Calibri" w:cs="Calibri"/>
                <w:sz w:val="22"/>
                <w:szCs w:val="22"/>
              </w:rPr>
              <w:t xml:space="preserve"> noi sau noi tehnologii</w:t>
            </w:r>
            <w:r w:rsidRPr="004A5848">
              <w:rPr>
                <w:rFonts w:ascii="Calibri" w:eastAsia="Times New Roman" w:hAnsi="Calibri" w:cs="Calibri"/>
                <w:sz w:val="22"/>
                <w:szCs w:val="22"/>
              </w:rPr>
              <w:t xml:space="preserve"> </w:t>
            </w:r>
            <w:r w:rsidRPr="004A5848">
              <w:rPr>
                <w:rFonts w:ascii="Calibri" w:eastAsia="Times New Roman" w:hAnsi="Calibri" w:cs="Calibri"/>
                <w:sz w:val="22"/>
                <w:szCs w:val="22"/>
              </w:rPr>
              <w:t>(proces)</w:t>
            </w:r>
          </w:p>
        </w:tc>
        <w:tc>
          <w:tcPr>
            <w:tcW w:w="993" w:type="dxa"/>
            <w:gridSpan w:val="2"/>
            <w:shd w:val="clear" w:color="000000" w:fill="FFFFFF"/>
            <w:noWrap/>
            <w:vAlign w:val="bottom"/>
            <w:hideMark/>
          </w:tcPr>
          <w:p w14:paraId="6CC02C0D" w14:textId="055B1735" w:rsidR="00CC0A86" w:rsidRPr="004A5848" w:rsidRDefault="00107698" w:rsidP="00CC0A86">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12</w:t>
            </w:r>
          </w:p>
        </w:tc>
      </w:tr>
      <w:tr w:rsidR="00CC0A86" w:rsidRPr="004A5848" w14:paraId="158952C0" w14:textId="77777777" w:rsidTr="000030DC">
        <w:trPr>
          <w:trHeight w:val="58"/>
        </w:trPr>
        <w:tc>
          <w:tcPr>
            <w:tcW w:w="562" w:type="dxa"/>
            <w:shd w:val="clear" w:color="000000" w:fill="FFFFFF"/>
            <w:noWrap/>
            <w:vAlign w:val="center"/>
            <w:hideMark/>
          </w:tcPr>
          <w:p w14:paraId="21BBBB18" w14:textId="77777777" w:rsidR="00CC0A86" w:rsidRPr="004A5848" w:rsidRDefault="00CC0A86" w:rsidP="00CC0A86">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bottom"/>
            <w:hideMark/>
          </w:tcPr>
          <w:p w14:paraId="3A053ABF" w14:textId="77777777" w:rsidR="00CC0A86" w:rsidRPr="004A5848" w:rsidRDefault="00CC0A86" w:rsidP="00CC0A86">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75AB7F9C" w14:textId="77777777" w:rsidR="00CC0A86" w:rsidRPr="004A5848" w:rsidRDefault="00CC0A86" w:rsidP="00CC0A86">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b.</w:t>
            </w:r>
          </w:p>
        </w:tc>
        <w:tc>
          <w:tcPr>
            <w:tcW w:w="12616" w:type="dxa"/>
            <w:shd w:val="clear" w:color="000000" w:fill="FFFFFF"/>
            <w:vAlign w:val="center"/>
            <w:hideMark/>
          </w:tcPr>
          <w:p w14:paraId="4F4B75C9" w14:textId="544A1EE0" w:rsidR="00CC0A86" w:rsidRPr="004A5848" w:rsidRDefault="00CC0A86" w:rsidP="00CC0A86">
            <w:pPr>
              <w:spacing w:line="240" w:lineRule="auto"/>
              <w:rPr>
                <w:rFonts w:ascii="Calibri" w:eastAsia="Times New Roman" w:hAnsi="Calibri" w:cs="Calibri"/>
                <w:sz w:val="22"/>
                <w:szCs w:val="22"/>
              </w:rPr>
            </w:pPr>
            <w:r w:rsidRPr="004A5848">
              <w:rPr>
                <w:rFonts w:ascii="Calibri" w:eastAsia="Times New Roman" w:hAnsi="Calibri" w:cs="Calibri"/>
                <w:sz w:val="22"/>
                <w:szCs w:val="22"/>
              </w:rPr>
              <w:t>produs îmbunătățit și tehnici de producție sau tehnologii îmbunătățite</w:t>
            </w:r>
            <w:r w:rsidRPr="004A5848">
              <w:rPr>
                <w:rFonts w:ascii="Calibri" w:eastAsia="Times New Roman" w:hAnsi="Calibri" w:cs="Calibri"/>
                <w:sz w:val="22"/>
                <w:szCs w:val="22"/>
              </w:rPr>
              <w:t xml:space="preserve"> </w:t>
            </w:r>
            <w:r w:rsidRPr="004A5848">
              <w:rPr>
                <w:rFonts w:ascii="Calibri" w:eastAsia="Times New Roman" w:hAnsi="Calibri" w:cs="Calibri"/>
                <w:sz w:val="22"/>
                <w:szCs w:val="22"/>
              </w:rPr>
              <w:t>(proces)</w:t>
            </w:r>
          </w:p>
        </w:tc>
        <w:tc>
          <w:tcPr>
            <w:tcW w:w="993" w:type="dxa"/>
            <w:gridSpan w:val="2"/>
            <w:shd w:val="clear" w:color="000000" w:fill="FFFFFF"/>
            <w:noWrap/>
            <w:vAlign w:val="bottom"/>
            <w:hideMark/>
          </w:tcPr>
          <w:p w14:paraId="1CF29270" w14:textId="20639064" w:rsidR="00CC0A86" w:rsidRPr="004A5848" w:rsidRDefault="00107698" w:rsidP="00CC0A86">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8</w:t>
            </w:r>
          </w:p>
        </w:tc>
      </w:tr>
      <w:tr w:rsidR="00B863F8" w:rsidRPr="004A5848" w14:paraId="57F07108" w14:textId="77777777" w:rsidTr="000030DC">
        <w:trPr>
          <w:trHeight w:val="100"/>
        </w:trPr>
        <w:tc>
          <w:tcPr>
            <w:tcW w:w="562" w:type="dxa"/>
            <w:shd w:val="clear" w:color="000000" w:fill="FFFFFF"/>
            <w:noWrap/>
            <w:vAlign w:val="center"/>
            <w:hideMark/>
          </w:tcPr>
          <w:p w14:paraId="50383F67"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bottom"/>
            <w:hideMark/>
          </w:tcPr>
          <w:p w14:paraId="18E54057" w14:textId="77777777" w:rsidR="00B863F8" w:rsidRPr="004A5848" w:rsidRDefault="00B863F8"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C</w:t>
            </w:r>
          </w:p>
        </w:tc>
        <w:tc>
          <w:tcPr>
            <w:tcW w:w="567" w:type="dxa"/>
            <w:shd w:val="clear" w:color="000000" w:fill="FFFFFF"/>
            <w:noWrap/>
            <w:vAlign w:val="center"/>
            <w:hideMark/>
          </w:tcPr>
          <w:p w14:paraId="2DE20EFE"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 </w:t>
            </w:r>
          </w:p>
        </w:tc>
        <w:tc>
          <w:tcPr>
            <w:tcW w:w="12616" w:type="dxa"/>
            <w:shd w:val="clear" w:color="000000" w:fill="FFFFFF"/>
            <w:vAlign w:val="center"/>
            <w:hideMark/>
          </w:tcPr>
          <w:p w14:paraId="5465E164" w14:textId="7452A3DB" w:rsidR="00B863F8" w:rsidRPr="004A5848" w:rsidRDefault="00107698"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 xml:space="preserve">Proiectul nu se </w:t>
            </w:r>
            <w:r w:rsidRPr="004A5848">
              <w:rPr>
                <w:rFonts w:ascii="Calibri" w:eastAsia="Times New Roman" w:hAnsi="Calibri" w:cs="Calibri"/>
                <w:b/>
                <w:bCs/>
                <w:sz w:val="22"/>
                <w:szCs w:val="22"/>
              </w:rPr>
              <w:t>încadrează</w:t>
            </w:r>
            <w:r w:rsidRPr="004A5848">
              <w:rPr>
                <w:rFonts w:ascii="Calibri" w:eastAsia="Times New Roman" w:hAnsi="Calibri" w:cs="Calibri"/>
                <w:b/>
                <w:bCs/>
                <w:sz w:val="22"/>
                <w:szCs w:val="22"/>
              </w:rPr>
              <w:t xml:space="preserve"> în niciuna din situațiile de mai sus</w:t>
            </w:r>
          </w:p>
        </w:tc>
        <w:tc>
          <w:tcPr>
            <w:tcW w:w="993" w:type="dxa"/>
            <w:gridSpan w:val="2"/>
            <w:shd w:val="clear" w:color="000000" w:fill="FFFFFF"/>
            <w:noWrap/>
            <w:vAlign w:val="bottom"/>
            <w:hideMark/>
          </w:tcPr>
          <w:p w14:paraId="63849F3B" w14:textId="5DE82ABF"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 </w:t>
            </w:r>
            <w:r w:rsidR="00107698" w:rsidRPr="004A5848">
              <w:rPr>
                <w:rFonts w:ascii="Calibri" w:eastAsia="Times New Roman" w:hAnsi="Calibri" w:cs="Calibri"/>
                <w:sz w:val="22"/>
                <w:szCs w:val="22"/>
              </w:rPr>
              <w:t>0</w:t>
            </w:r>
          </w:p>
        </w:tc>
      </w:tr>
      <w:tr w:rsidR="00B863F8" w:rsidRPr="004A5848" w14:paraId="21C5F266" w14:textId="77777777" w:rsidTr="000030DC">
        <w:trPr>
          <w:trHeight w:val="146"/>
        </w:trPr>
        <w:tc>
          <w:tcPr>
            <w:tcW w:w="562" w:type="dxa"/>
            <w:shd w:val="clear" w:color="000000" w:fill="FFFFFF"/>
            <w:noWrap/>
            <w:vAlign w:val="center"/>
            <w:hideMark/>
          </w:tcPr>
          <w:p w14:paraId="036C3099"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bottom"/>
            <w:hideMark/>
          </w:tcPr>
          <w:p w14:paraId="68911241"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20763C0E"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 </w:t>
            </w:r>
          </w:p>
        </w:tc>
        <w:tc>
          <w:tcPr>
            <w:tcW w:w="12616" w:type="dxa"/>
            <w:shd w:val="clear" w:color="000000" w:fill="FFFFFF"/>
            <w:vAlign w:val="center"/>
            <w:hideMark/>
          </w:tcPr>
          <w:p w14:paraId="72EAA2E6" w14:textId="397028A7" w:rsidR="00B863F8" w:rsidRPr="004A5848" w:rsidRDefault="00107698" w:rsidP="00107698">
            <w:pPr>
              <w:spacing w:line="240" w:lineRule="auto"/>
              <w:rPr>
                <w:rFonts w:ascii="Calibri" w:eastAsia="Times New Roman" w:hAnsi="Calibri" w:cs="Calibri"/>
                <w:i/>
                <w:iCs/>
                <w:sz w:val="22"/>
                <w:szCs w:val="22"/>
              </w:rPr>
            </w:pPr>
            <w:r w:rsidRPr="004A5848">
              <w:rPr>
                <w:rFonts w:ascii="Calibri" w:eastAsia="Times New Roman" w:hAnsi="Calibri" w:cs="Calibri"/>
                <w:i/>
                <w:iCs/>
                <w:sz w:val="22"/>
                <w:szCs w:val="22"/>
              </w:rPr>
              <w:t>*</w:t>
            </w:r>
            <w:r w:rsidRPr="004A5848">
              <w:rPr>
                <w:rFonts w:ascii="Calibri" w:eastAsia="Times New Roman" w:hAnsi="Calibri" w:cs="Calibri"/>
                <w:i/>
                <w:iCs/>
                <w:sz w:val="22"/>
                <w:szCs w:val="22"/>
              </w:rPr>
              <w:t xml:space="preserve">acest subcriteriu se va puncta daca gradul de noutate al </w:t>
            </w:r>
            <w:proofErr w:type="spellStart"/>
            <w:r w:rsidRPr="004A5848">
              <w:rPr>
                <w:rFonts w:ascii="Calibri" w:eastAsia="Times New Roman" w:hAnsi="Calibri" w:cs="Calibri"/>
                <w:i/>
                <w:iCs/>
                <w:sz w:val="22"/>
                <w:szCs w:val="22"/>
              </w:rPr>
              <w:t>inovatiei</w:t>
            </w:r>
            <w:proofErr w:type="spellEnd"/>
            <w:r w:rsidRPr="004A5848">
              <w:rPr>
                <w:rFonts w:ascii="Calibri" w:eastAsia="Times New Roman" w:hAnsi="Calibri" w:cs="Calibri"/>
                <w:i/>
                <w:iCs/>
                <w:sz w:val="22"/>
                <w:szCs w:val="22"/>
              </w:rPr>
              <w:t xml:space="preserve"> este prezentat in  raportul de maturitate tehnologica anexat proiectului. Punctarea cu zero duce la respingerea proiectului</w:t>
            </w:r>
            <w:r w:rsidR="00B863F8" w:rsidRPr="004A5848">
              <w:rPr>
                <w:rFonts w:ascii="Calibri" w:eastAsia="Times New Roman" w:hAnsi="Calibri" w:cs="Calibri"/>
                <w:i/>
                <w:iCs/>
                <w:sz w:val="22"/>
                <w:szCs w:val="22"/>
              </w:rPr>
              <w:t xml:space="preserve"> </w:t>
            </w:r>
          </w:p>
        </w:tc>
        <w:tc>
          <w:tcPr>
            <w:tcW w:w="993" w:type="dxa"/>
            <w:gridSpan w:val="2"/>
            <w:shd w:val="clear" w:color="000000" w:fill="FFFFFF"/>
            <w:noWrap/>
            <w:vAlign w:val="bottom"/>
            <w:hideMark/>
          </w:tcPr>
          <w:p w14:paraId="2E784C24" w14:textId="77777777" w:rsidR="00B863F8" w:rsidRPr="004A5848" w:rsidRDefault="00B863F8" w:rsidP="00B863F8">
            <w:pPr>
              <w:spacing w:line="240" w:lineRule="auto"/>
              <w:jc w:val="center"/>
              <w:rPr>
                <w:rFonts w:ascii="Calibri" w:eastAsia="Times New Roman" w:hAnsi="Calibri" w:cs="Calibri"/>
                <w:color w:val="0070C0"/>
                <w:sz w:val="22"/>
                <w:szCs w:val="22"/>
              </w:rPr>
            </w:pPr>
            <w:r w:rsidRPr="004A5848">
              <w:rPr>
                <w:rFonts w:ascii="Calibri" w:eastAsia="Times New Roman" w:hAnsi="Calibri" w:cs="Calibri"/>
                <w:color w:val="0070C0"/>
                <w:sz w:val="22"/>
                <w:szCs w:val="22"/>
              </w:rPr>
              <w:t> </w:t>
            </w:r>
          </w:p>
        </w:tc>
      </w:tr>
      <w:tr w:rsidR="00B863F8" w:rsidRPr="004A5848" w14:paraId="40721716" w14:textId="77777777" w:rsidTr="000030DC">
        <w:trPr>
          <w:trHeight w:val="146"/>
        </w:trPr>
        <w:tc>
          <w:tcPr>
            <w:tcW w:w="562" w:type="dxa"/>
            <w:shd w:val="clear" w:color="000000" w:fill="FFFFFF"/>
            <w:noWrap/>
            <w:vAlign w:val="center"/>
            <w:hideMark/>
          </w:tcPr>
          <w:p w14:paraId="41F0E52F" w14:textId="77777777" w:rsidR="00B863F8" w:rsidRPr="004A5848" w:rsidRDefault="00B863F8" w:rsidP="00B863F8">
            <w:pPr>
              <w:spacing w:line="240" w:lineRule="auto"/>
              <w:jc w:val="right"/>
              <w:rPr>
                <w:rFonts w:ascii="Calibri" w:eastAsia="Times New Roman" w:hAnsi="Calibri" w:cs="Calibri"/>
                <w:b/>
                <w:bCs/>
                <w:sz w:val="22"/>
                <w:szCs w:val="22"/>
              </w:rPr>
            </w:pPr>
            <w:r w:rsidRPr="004A5848">
              <w:rPr>
                <w:rFonts w:ascii="Calibri" w:eastAsia="Times New Roman" w:hAnsi="Calibri" w:cs="Calibri"/>
                <w:b/>
                <w:bCs/>
                <w:sz w:val="22"/>
                <w:szCs w:val="22"/>
              </w:rPr>
              <w:t>1.3</w:t>
            </w:r>
          </w:p>
        </w:tc>
        <w:tc>
          <w:tcPr>
            <w:tcW w:w="13892" w:type="dxa"/>
            <w:gridSpan w:val="3"/>
            <w:shd w:val="clear" w:color="000000" w:fill="FFFFFF"/>
            <w:vAlign w:val="center"/>
            <w:hideMark/>
          </w:tcPr>
          <w:p w14:paraId="51950368" w14:textId="77777777" w:rsidR="00B863F8" w:rsidRPr="004A5848" w:rsidRDefault="00B863F8"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 xml:space="preserve"> Angajați  care finalizează programe de formare a competențelor pentru specializare inteligentă, pentru tranziție industrială și antreprenoriat  (criteriu digitalizat)</w:t>
            </w:r>
          </w:p>
        </w:tc>
        <w:tc>
          <w:tcPr>
            <w:tcW w:w="993" w:type="dxa"/>
            <w:gridSpan w:val="2"/>
            <w:shd w:val="clear" w:color="000000" w:fill="FFFFFF"/>
            <w:noWrap/>
            <w:vAlign w:val="center"/>
            <w:hideMark/>
          </w:tcPr>
          <w:p w14:paraId="5CB0839F" w14:textId="77777777" w:rsidR="00B863F8" w:rsidRPr="004A5848" w:rsidRDefault="00B863F8" w:rsidP="00B863F8">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5</w:t>
            </w:r>
          </w:p>
        </w:tc>
      </w:tr>
      <w:tr w:rsidR="00107698" w:rsidRPr="004A5848" w14:paraId="48104574" w14:textId="77777777" w:rsidTr="000030DC">
        <w:trPr>
          <w:trHeight w:val="146"/>
        </w:trPr>
        <w:tc>
          <w:tcPr>
            <w:tcW w:w="562" w:type="dxa"/>
            <w:vMerge w:val="restart"/>
            <w:shd w:val="clear" w:color="000000" w:fill="FFFFFF"/>
            <w:noWrap/>
            <w:vAlign w:val="center"/>
            <w:hideMark/>
          </w:tcPr>
          <w:p w14:paraId="73EC8CAB" w14:textId="77777777" w:rsidR="00107698" w:rsidRPr="004A5848" w:rsidRDefault="00107698" w:rsidP="00107698">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vMerge w:val="restart"/>
            <w:shd w:val="clear" w:color="000000" w:fill="FFFFFF"/>
            <w:noWrap/>
            <w:vAlign w:val="center"/>
            <w:hideMark/>
          </w:tcPr>
          <w:p w14:paraId="54DD689E" w14:textId="77777777" w:rsidR="00107698" w:rsidRPr="004A5848" w:rsidRDefault="00107698" w:rsidP="0010769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4D034FD6" w14:textId="77777777" w:rsidR="00107698" w:rsidRPr="004A5848" w:rsidRDefault="00107698" w:rsidP="0010769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a.</w:t>
            </w:r>
          </w:p>
        </w:tc>
        <w:tc>
          <w:tcPr>
            <w:tcW w:w="12616" w:type="dxa"/>
            <w:shd w:val="clear" w:color="000000" w:fill="FFFFFF"/>
            <w:noWrap/>
            <w:vAlign w:val="bottom"/>
            <w:hideMark/>
          </w:tcPr>
          <w:p w14:paraId="131AA7CD" w14:textId="724DCF17" w:rsidR="00107698" w:rsidRPr="004A5848" w:rsidRDefault="00107698" w:rsidP="00107698">
            <w:pPr>
              <w:spacing w:line="240" w:lineRule="auto"/>
              <w:rPr>
                <w:rFonts w:ascii="Calibri" w:eastAsia="Times New Roman" w:hAnsi="Calibri" w:cs="Calibri"/>
                <w:sz w:val="22"/>
                <w:szCs w:val="22"/>
              </w:rPr>
            </w:pPr>
            <w:r w:rsidRPr="004A5848">
              <w:rPr>
                <w:rFonts w:ascii="Calibri" w:hAnsi="Calibri" w:cs="Calibri"/>
                <w:sz w:val="22"/>
                <w:szCs w:val="22"/>
              </w:rPr>
              <w:t>Se propune instruirea a &gt; 50% din angajați ai companiei</w:t>
            </w:r>
          </w:p>
        </w:tc>
        <w:tc>
          <w:tcPr>
            <w:tcW w:w="993" w:type="dxa"/>
            <w:gridSpan w:val="2"/>
            <w:shd w:val="clear" w:color="000000" w:fill="FFFFFF"/>
            <w:noWrap/>
            <w:vAlign w:val="center"/>
            <w:hideMark/>
          </w:tcPr>
          <w:p w14:paraId="00A41BE6" w14:textId="03B5A7E8" w:rsidR="00107698" w:rsidRPr="004A5848" w:rsidRDefault="00107698" w:rsidP="00107698">
            <w:pPr>
              <w:spacing w:line="240" w:lineRule="auto"/>
              <w:jc w:val="center"/>
              <w:rPr>
                <w:rFonts w:ascii="Calibri" w:eastAsia="Times New Roman" w:hAnsi="Calibri" w:cs="Calibri"/>
                <w:sz w:val="22"/>
                <w:szCs w:val="22"/>
              </w:rPr>
            </w:pPr>
            <w:r w:rsidRPr="004A5848">
              <w:rPr>
                <w:rFonts w:ascii="Calibri" w:hAnsi="Calibri" w:cs="Calibri"/>
                <w:sz w:val="22"/>
                <w:szCs w:val="22"/>
              </w:rPr>
              <w:t>5</w:t>
            </w:r>
          </w:p>
        </w:tc>
      </w:tr>
      <w:tr w:rsidR="00107698" w:rsidRPr="004A5848" w14:paraId="519EBA35" w14:textId="77777777" w:rsidTr="000030DC">
        <w:trPr>
          <w:trHeight w:val="146"/>
        </w:trPr>
        <w:tc>
          <w:tcPr>
            <w:tcW w:w="562" w:type="dxa"/>
            <w:vMerge/>
            <w:vAlign w:val="center"/>
            <w:hideMark/>
          </w:tcPr>
          <w:p w14:paraId="33453F3B" w14:textId="77777777" w:rsidR="00107698" w:rsidRPr="004A5848" w:rsidRDefault="00107698" w:rsidP="00107698">
            <w:pPr>
              <w:spacing w:line="240" w:lineRule="auto"/>
              <w:rPr>
                <w:rFonts w:ascii="Calibri" w:eastAsia="Times New Roman" w:hAnsi="Calibri" w:cs="Calibri"/>
                <w:sz w:val="22"/>
                <w:szCs w:val="22"/>
              </w:rPr>
            </w:pPr>
          </w:p>
        </w:tc>
        <w:tc>
          <w:tcPr>
            <w:tcW w:w="709" w:type="dxa"/>
            <w:vMerge/>
            <w:vAlign w:val="center"/>
            <w:hideMark/>
          </w:tcPr>
          <w:p w14:paraId="0297928E" w14:textId="77777777" w:rsidR="00107698" w:rsidRPr="004A5848" w:rsidRDefault="00107698" w:rsidP="00107698">
            <w:pPr>
              <w:spacing w:line="240" w:lineRule="auto"/>
              <w:rPr>
                <w:rFonts w:ascii="Calibri" w:eastAsia="Times New Roman" w:hAnsi="Calibri" w:cs="Calibri"/>
                <w:sz w:val="22"/>
                <w:szCs w:val="22"/>
              </w:rPr>
            </w:pPr>
          </w:p>
        </w:tc>
        <w:tc>
          <w:tcPr>
            <w:tcW w:w="567" w:type="dxa"/>
            <w:shd w:val="clear" w:color="000000" w:fill="FFFFFF"/>
            <w:noWrap/>
            <w:vAlign w:val="center"/>
            <w:hideMark/>
          </w:tcPr>
          <w:p w14:paraId="0BDDF614" w14:textId="77777777" w:rsidR="00107698" w:rsidRPr="004A5848" w:rsidRDefault="00107698" w:rsidP="0010769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b.</w:t>
            </w:r>
          </w:p>
        </w:tc>
        <w:tc>
          <w:tcPr>
            <w:tcW w:w="12616" w:type="dxa"/>
            <w:shd w:val="clear" w:color="000000" w:fill="FFFFFF"/>
            <w:vAlign w:val="center"/>
          </w:tcPr>
          <w:p w14:paraId="5D36225A" w14:textId="2536E713" w:rsidR="00107698" w:rsidRPr="004A5848" w:rsidRDefault="00107698" w:rsidP="00107698">
            <w:pPr>
              <w:spacing w:line="240" w:lineRule="auto"/>
              <w:rPr>
                <w:rFonts w:ascii="Calibri" w:eastAsia="Times New Roman" w:hAnsi="Calibri" w:cs="Calibri"/>
                <w:sz w:val="22"/>
                <w:szCs w:val="22"/>
              </w:rPr>
            </w:pPr>
            <w:r w:rsidRPr="004A5848">
              <w:rPr>
                <w:rFonts w:ascii="Calibri" w:hAnsi="Calibri" w:cs="Calibri"/>
                <w:sz w:val="22"/>
                <w:szCs w:val="22"/>
              </w:rPr>
              <w:t>Se propune instruirea  a ≤ 20% din angajații companiei</w:t>
            </w:r>
          </w:p>
        </w:tc>
        <w:tc>
          <w:tcPr>
            <w:tcW w:w="993" w:type="dxa"/>
            <w:gridSpan w:val="2"/>
            <w:shd w:val="clear" w:color="000000" w:fill="FFFFFF"/>
            <w:noWrap/>
            <w:vAlign w:val="center"/>
            <w:hideMark/>
          </w:tcPr>
          <w:p w14:paraId="00D0B34D" w14:textId="5A7FBB45" w:rsidR="00107698" w:rsidRPr="004A5848" w:rsidRDefault="00107698" w:rsidP="00107698">
            <w:pPr>
              <w:spacing w:line="240" w:lineRule="auto"/>
              <w:jc w:val="center"/>
              <w:rPr>
                <w:rFonts w:ascii="Calibri" w:eastAsia="Times New Roman" w:hAnsi="Calibri" w:cs="Calibri"/>
                <w:sz w:val="22"/>
                <w:szCs w:val="22"/>
              </w:rPr>
            </w:pPr>
            <w:r w:rsidRPr="004A5848">
              <w:rPr>
                <w:rFonts w:ascii="Calibri" w:hAnsi="Calibri" w:cs="Calibri"/>
                <w:sz w:val="22"/>
                <w:szCs w:val="22"/>
              </w:rPr>
              <w:t>3</w:t>
            </w:r>
          </w:p>
        </w:tc>
      </w:tr>
      <w:tr w:rsidR="00107698" w:rsidRPr="004A5848" w14:paraId="5B05F522" w14:textId="77777777" w:rsidTr="000030DC">
        <w:trPr>
          <w:trHeight w:val="146"/>
        </w:trPr>
        <w:tc>
          <w:tcPr>
            <w:tcW w:w="562" w:type="dxa"/>
            <w:vMerge/>
            <w:vAlign w:val="center"/>
            <w:hideMark/>
          </w:tcPr>
          <w:p w14:paraId="515A6782" w14:textId="77777777" w:rsidR="00107698" w:rsidRPr="004A5848" w:rsidRDefault="00107698" w:rsidP="00107698">
            <w:pPr>
              <w:spacing w:line="240" w:lineRule="auto"/>
              <w:rPr>
                <w:rFonts w:ascii="Calibri" w:eastAsia="Times New Roman" w:hAnsi="Calibri" w:cs="Calibri"/>
                <w:sz w:val="22"/>
                <w:szCs w:val="22"/>
              </w:rPr>
            </w:pPr>
          </w:p>
        </w:tc>
        <w:tc>
          <w:tcPr>
            <w:tcW w:w="709" w:type="dxa"/>
            <w:shd w:val="clear" w:color="000000" w:fill="FFFFFF"/>
            <w:noWrap/>
            <w:vAlign w:val="center"/>
            <w:hideMark/>
          </w:tcPr>
          <w:p w14:paraId="1441C16B" w14:textId="77777777" w:rsidR="00107698" w:rsidRPr="004A5848" w:rsidRDefault="00107698" w:rsidP="0010769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39A5DB85" w14:textId="77777777" w:rsidR="00107698" w:rsidRPr="004A5848" w:rsidRDefault="00107698" w:rsidP="0010769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c.</w:t>
            </w:r>
          </w:p>
        </w:tc>
        <w:tc>
          <w:tcPr>
            <w:tcW w:w="12616" w:type="dxa"/>
            <w:shd w:val="clear" w:color="000000" w:fill="FFFFFF"/>
            <w:vAlign w:val="center"/>
          </w:tcPr>
          <w:p w14:paraId="2AE35941" w14:textId="4345E244" w:rsidR="00107698" w:rsidRPr="004A5848" w:rsidRDefault="00107698" w:rsidP="00107698">
            <w:pPr>
              <w:spacing w:line="240" w:lineRule="auto"/>
              <w:rPr>
                <w:rFonts w:ascii="Calibri" w:eastAsia="Times New Roman" w:hAnsi="Calibri" w:cs="Calibri"/>
                <w:sz w:val="22"/>
                <w:szCs w:val="22"/>
              </w:rPr>
            </w:pPr>
            <w:r w:rsidRPr="004A5848">
              <w:rPr>
                <w:rFonts w:ascii="Calibri" w:hAnsi="Calibri" w:cs="Calibri"/>
                <w:sz w:val="22"/>
                <w:szCs w:val="22"/>
              </w:rPr>
              <w:t>Se propune instruirea  a ≤ 10% din angajații companiei</w:t>
            </w:r>
          </w:p>
        </w:tc>
        <w:tc>
          <w:tcPr>
            <w:tcW w:w="993" w:type="dxa"/>
            <w:gridSpan w:val="2"/>
            <w:shd w:val="clear" w:color="000000" w:fill="FFFFFF"/>
            <w:noWrap/>
            <w:vAlign w:val="center"/>
            <w:hideMark/>
          </w:tcPr>
          <w:p w14:paraId="6EE3E794" w14:textId="64224C46" w:rsidR="00107698" w:rsidRPr="004A5848" w:rsidRDefault="00107698" w:rsidP="00107698">
            <w:pPr>
              <w:spacing w:line="240" w:lineRule="auto"/>
              <w:jc w:val="center"/>
              <w:rPr>
                <w:rFonts w:ascii="Calibri" w:eastAsia="Times New Roman" w:hAnsi="Calibri" w:cs="Calibri"/>
                <w:sz w:val="22"/>
                <w:szCs w:val="22"/>
              </w:rPr>
            </w:pPr>
            <w:r w:rsidRPr="004A5848">
              <w:rPr>
                <w:rFonts w:ascii="Calibri" w:hAnsi="Calibri" w:cs="Calibri"/>
                <w:sz w:val="22"/>
                <w:szCs w:val="22"/>
              </w:rPr>
              <w:t>2</w:t>
            </w:r>
          </w:p>
        </w:tc>
      </w:tr>
      <w:tr w:rsidR="00107698" w:rsidRPr="004A5848" w14:paraId="4DEFC39F" w14:textId="77777777" w:rsidTr="000030DC">
        <w:trPr>
          <w:trHeight w:val="146"/>
        </w:trPr>
        <w:tc>
          <w:tcPr>
            <w:tcW w:w="562" w:type="dxa"/>
            <w:vAlign w:val="center"/>
          </w:tcPr>
          <w:p w14:paraId="70DB5F4C" w14:textId="77777777" w:rsidR="00107698" w:rsidRPr="004A5848" w:rsidRDefault="00107698" w:rsidP="00107698">
            <w:pPr>
              <w:spacing w:line="240" w:lineRule="auto"/>
              <w:rPr>
                <w:rFonts w:ascii="Calibri" w:eastAsia="Times New Roman" w:hAnsi="Calibri" w:cs="Calibri"/>
                <w:sz w:val="22"/>
                <w:szCs w:val="22"/>
              </w:rPr>
            </w:pPr>
          </w:p>
        </w:tc>
        <w:tc>
          <w:tcPr>
            <w:tcW w:w="709" w:type="dxa"/>
            <w:shd w:val="clear" w:color="000000" w:fill="FFFFFF"/>
            <w:noWrap/>
            <w:vAlign w:val="center"/>
          </w:tcPr>
          <w:p w14:paraId="2AE3CD56" w14:textId="77777777" w:rsidR="00107698" w:rsidRPr="004A5848" w:rsidRDefault="00107698" w:rsidP="00107698">
            <w:pPr>
              <w:spacing w:line="240" w:lineRule="auto"/>
              <w:rPr>
                <w:rFonts w:ascii="Calibri" w:eastAsia="Times New Roman" w:hAnsi="Calibri" w:cs="Calibri"/>
                <w:sz w:val="22"/>
                <w:szCs w:val="22"/>
              </w:rPr>
            </w:pPr>
          </w:p>
        </w:tc>
        <w:tc>
          <w:tcPr>
            <w:tcW w:w="567" w:type="dxa"/>
            <w:shd w:val="clear" w:color="000000" w:fill="FFFFFF"/>
            <w:noWrap/>
            <w:vAlign w:val="center"/>
          </w:tcPr>
          <w:p w14:paraId="00493749" w14:textId="1BC32974" w:rsidR="00107698" w:rsidRPr="004A5848" w:rsidRDefault="00107698" w:rsidP="0010769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d.</w:t>
            </w:r>
          </w:p>
        </w:tc>
        <w:tc>
          <w:tcPr>
            <w:tcW w:w="12616" w:type="dxa"/>
            <w:shd w:val="clear" w:color="000000" w:fill="FFFFFF"/>
            <w:vAlign w:val="center"/>
          </w:tcPr>
          <w:p w14:paraId="13DA933C" w14:textId="1B3D22F0" w:rsidR="00107698" w:rsidRPr="004A5848" w:rsidRDefault="00107698" w:rsidP="00107698">
            <w:pPr>
              <w:spacing w:line="240" w:lineRule="auto"/>
              <w:rPr>
                <w:rFonts w:ascii="Calibri" w:eastAsia="Times New Roman" w:hAnsi="Calibri" w:cs="Calibri"/>
                <w:sz w:val="22"/>
                <w:szCs w:val="22"/>
              </w:rPr>
            </w:pPr>
            <w:r w:rsidRPr="004A5848">
              <w:rPr>
                <w:rFonts w:ascii="Calibri" w:hAnsi="Calibri" w:cs="Calibri"/>
                <w:sz w:val="22"/>
                <w:szCs w:val="22"/>
              </w:rPr>
              <w:t>Nu se propune instruirea salariaților.</w:t>
            </w:r>
          </w:p>
        </w:tc>
        <w:tc>
          <w:tcPr>
            <w:tcW w:w="993" w:type="dxa"/>
            <w:gridSpan w:val="2"/>
            <w:shd w:val="clear" w:color="000000" w:fill="FFFFFF"/>
            <w:noWrap/>
            <w:vAlign w:val="center"/>
          </w:tcPr>
          <w:p w14:paraId="434F229D" w14:textId="14831D4E" w:rsidR="00107698" w:rsidRPr="004A5848" w:rsidRDefault="00107698" w:rsidP="00107698">
            <w:pPr>
              <w:spacing w:line="240" w:lineRule="auto"/>
              <w:jc w:val="center"/>
              <w:rPr>
                <w:rFonts w:ascii="Calibri" w:eastAsia="Times New Roman" w:hAnsi="Calibri" w:cs="Calibri"/>
                <w:sz w:val="22"/>
                <w:szCs w:val="22"/>
              </w:rPr>
            </w:pPr>
            <w:r w:rsidRPr="004A5848">
              <w:rPr>
                <w:rFonts w:ascii="Calibri" w:hAnsi="Calibri" w:cs="Calibri"/>
                <w:sz w:val="22"/>
                <w:szCs w:val="22"/>
              </w:rPr>
              <w:t>0</w:t>
            </w:r>
          </w:p>
        </w:tc>
      </w:tr>
      <w:tr w:rsidR="00B863F8" w:rsidRPr="004A5848" w14:paraId="5005B9D3" w14:textId="77777777" w:rsidTr="000030DC">
        <w:trPr>
          <w:trHeight w:val="58"/>
        </w:trPr>
        <w:tc>
          <w:tcPr>
            <w:tcW w:w="562" w:type="dxa"/>
            <w:shd w:val="clear" w:color="000000" w:fill="FFFFFF"/>
            <w:noWrap/>
            <w:vAlign w:val="center"/>
            <w:hideMark/>
          </w:tcPr>
          <w:p w14:paraId="0E99FC8F" w14:textId="77777777" w:rsidR="00B863F8" w:rsidRPr="004A5848" w:rsidRDefault="00B863F8" w:rsidP="00B863F8">
            <w:pPr>
              <w:spacing w:line="240" w:lineRule="auto"/>
              <w:jc w:val="right"/>
              <w:rPr>
                <w:rFonts w:ascii="Calibri" w:eastAsia="Times New Roman" w:hAnsi="Calibri" w:cs="Calibri"/>
                <w:b/>
                <w:bCs/>
                <w:sz w:val="22"/>
                <w:szCs w:val="22"/>
              </w:rPr>
            </w:pPr>
            <w:r w:rsidRPr="004A5848">
              <w:rPr>
                <w:rFonts w:ascii="Calibri" w:eastAsia="Times New Roman" w:hAnsi="Calibri" w:cs="Calibri"/>
                <w:b/>
                <w:bCs/>
                <w:sz w:val="22"/>
                <w:szCs w:val="22"/>
              </w:rPr>
              <w:t>1.4</w:t>
            </w:r>
          </w:p>
        </w:tc>
        <w:tc>
          <w:tcPr>
            <w:tcW w:w="13892" w:type="dxa"/>
            <w:gridSpan w:val="3"/>
            <w:shd w:val="clear" w:color="000000" w:fill="FFFFFF"/>
            <w:vAlign w:val="center"/>
            <w:hideMark/>
          </w:tcPr>
          <w:p w14:paraId="447AC04F" w14:textId="5FC2A20F" w:rsidR="00B863F8" w:rsidRPr="004A5848" w:rsidRDefault="00107698"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Creșterea numărului mediu anual de locuri de muncă nou create și menținute în domeniul cercetării . Posturi nou create sunt pentru activitățile de cercetare-dezvoltare propuse prin proiect.  (criteriu digitalizat)</w:t>
            </w:r>
          </w:p>
        </w:tc>
        <w:tc>
          <w:tcPr>
            <w:tcW w:w="993" w:type="dxa"/>
            <w:gridSpan w:val="2"/>
            <w:shd w:val="clear" w:color="000000" w:fill="FFFFFF"/>
            <w:noWrap/>
            <w:vAlign w:val="center"/>
            <w:hideMark/>
          </w:tcPr>
          <w:p w14:paraId="34305FAE" w14:textId="77777777" w:rsidR="00B863F8" w:rsidRPr="004A5848" w:rsidRDefault="00B863F8" w:rsidP="00B863F8">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5</w:t>
            </w:r>
          </w:p>
        </w:tc>
      </w:tr>
      <w:tr w:rsidR="00B863F8" w:rsidRPr="004A5848" w14:paraId="5FD6813D" w14:textId="77777777" w:rsidTr="000030DC">
        <w:trPr>
          <w:trHeight w:val="146"/>
        </w:trPr>
        <w:tc>
          <w:tcPr>
            <w:tcW w:w="562" w:type="dxa"/>
            <w:vMerge w:val="restart"/>
            <w:shd w:val="clear" w:color="000000" w:fill="FFFFFF"/>
            <w:noWrap/>
            <w:vAlign w:val="center"/>
            <w:hideMark/>
          </w:tcPr>
          <w:p w14:paraId="06B6C0AD" w14:textId="77777777" w:rsidR="00B863F8" w:rsidRPr="004A5848" w:rsidRDefault="00B863F8" w:rsidP="00B863F8">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vMerge w:val="restart"/>
            <w:shd w:val="clear" w:color="000000" w:fill="FFFFFF"/>
            <w:noWrap/>
            <w:vAlign w:val="center"/>
            <w:hideMark/>
          </w:tcPr>
          <w:p w14:paraId="2C0A6B57"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26C4AED1"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a.</w:t>
            </w:r>
          </w:p>
        </w:tc>
        <w:tc>
          <w:tcPr>
            <w:tcW w:w="12616" w:type="dxa"/>
            <w:shd w:val="clear" w:color="000000" w:fill="FFFFFF"/>
            <w:vAlign w:val="center"/>
            <w:hideMark/>
          </w:tcPr>
          <w:p w14:paraId="627342F8"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xml:space="preserve">peste 3 noi angajați </w:t>
            </w:r>
          </w:p>
        </w:tc>
        <w:tc>
          <w:tcPr>
            <w:tcW w:w="993" w:type="dxa"/>
            <w:gridSpan w:val="2"/>
            <w:shd w:val="clear" w:color="000000" w:fill="FFFFFF"/>
            <w:noWrap/>
            <w:vAlign w:val="center"/>
            <w:hideMark/>
          </w:tcPr>
          <w:p w14:paraId="7ADD0306"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5</w:t>
            </w:r>
          </w:p>
        </w:tc>
      </w:tr>
      <w:tr w:rsidR="00B863F8" w:rsidRPr="004A5848" w14:paraId="01194E72" w14:textId="77777777" w:rsidTr="000030DC">
        <w:trPr>
          <w:trHeight w:val="146"/>
        </w:trPr>
        <w:tc>
          <w:tcPr>
            <w:tcW w:w="562" w:type="dxa"/>
            <w:vMerge/>
            <w:vAlign w:val="center"/>
            <w:hideMark/>
          </w:tcPr>
          <w:p w14:paraId="4328F6CC" w14:textId="77777777" w:rsidR="00B863F8" w:rsidRPr="004A5848" w:rsidRDefault="00B863F8" w:rsidP="00B863F8">
            <w:pPr>
              <w:spacing w:line="240" w:lineRule="auto"/>
              <w:rPr>
                <w:rFonts w:ascii="Calibri" w:eastAsia="Times New Roman" w:hAnsi="Calibri" w:cs="Calibri"/>
                <w:sz w:val="22"/>
                <w:szCs w:val="22"/>
              </w:rPr>
            </w:pPr>
          </w:p>
        </w:tc>
        <w:tc>
          <w:tcPr>
            <w:tcW w:w="709" w:type="dxa"/>
            <w:vMerge/>
            <w:vAlign w:val="center"/>
            <w:hideMark/>
          </w:tcPr>
          <w:p w14:paraId="1590D0B2" w14:textId="77777777" w:rsidR="00B863F8" w:rsidRPr="004A5848" w:rsidRDefault="00B863F8" w:rsidP="00B863F8">
            <w:pPr>
              <w:spacing w:line="240" w:lineRule="auto"/>
              <w:rPr>
                <w:rFonts w:ascii="Calibri" w:eastAsia="Times New Roman" w:hAnsi="Calibri" w:cs="Calibri"/>
                <w:sz w:val="22"/>
                <w:szCs w:val="22"/>
              </w:rPr>
            </w:pPr>
          </w:p>
        </w:tc>
        <w:tc>
          <w:tcPr>
            <w:tcW w:w="567" w:type="dxa"/>
            <w:shd w:val="clear" w:color="000000" w:fill="FFFFFF"/>
            <w:noWrap/>
            <w:vAlign w:val="center"/>
            <w:hideMark/>
          </w:tcPr>
          <w:p w14:paraId="6FA2F54F"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b.</w:t>
            </w:r>
          </w:p>
        </w:tc>
        <w:tc>
          <w:tcPr>
            <w:tcW w:w="12616" w:type="dxa"/>
            <w:shd w:val="clear" w:color="000000" w:fill="FFFFFF"/>
            <w:vAlign w:val="center"/>
            <w:hideMark/>
          </w:tcPr>
          <w:p w14:paraId="59A9BDD3"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intre 1 si 3 noi angajați</w:t>
            </w:r>
          </w:p>
        </w:tc>
        <w:tc>
          <w:tcPr>
            <w:tcW w:w="993" w:type="dxa"/>
            <w:gridSpan w:val="2"/>
            <w:shd w:val="clear" w:color="000000" w:fill="FFFFFF"/>
            <w:noWrap/>
            <w:vAlign w:val="center"/>
            <w:hideMark/>
          </w:tcPr>
          <w:p w14:paraId="5FE437AB"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3</w:t>
            </w:r>
          </w:p>
        </w:tc>
      </w:tr>
      <w:tr w:rsidR="00B863F8" w:rsidRPr="004A5848" w14:paraId="7D94A360" w14:textId="77777777" w:rsidTr="000030DC">
        <w:trPr>
          <w:trHeight w:val="146"/>
        </w:trPr>
        <w:tc>
          <w:tcPr>
            <w:tcW w:w="562" w:type="dxa"/>
            <w:vMerge/>
            <w:vAlign w:val="center"/>
            <w:hideMark/>
          </w:tcPr>
          <w:p w14:paraId="42E30F15" w14:textId="77777777" w:rsidR="00B863F8" w:rsidRPr="004A5848" w:rsidRDefault="00B863F8" w:rsidP="00B863F8">
            <w:pPr>
              <w:spacing w:line="240" w:lineRule="auto"/>
              <w:rPr>
                <w:rFonts w:ascii="Calibri" w:eastAsia="Times New Roman" w:hAnsi="Calibri" w:cs="Calibri"/>
                <w:sz w:val="22"/>
                <w:szCs w:val="22"/>
              </w:rPr>
            </w:pPr>
          </w:p>
        </w:tc>
        <w:tc>
          <w:tcPr>
            <w:tcW w:w="709" w:type="dxa"/>
            <w:vMerge/>
            <w:vAlign w:val="center"/>
            <w:hideMark/>
          </w:tcPr>
          <w:p w14:paraId="1BC65DCB" w14:textId="77777777" w:rsidR="00B863F8" w:rsidRPr="004A5848" w:rsidRDefault="00B863F8" w:rsidP="00B863F8">
            <w:pPr>
              <w:spacing w:line="240" w:lineRule="auto"/>
              <w:rPr>
                <w:rFonts w:ascii="Calibri" w:eastAsia="Times New Roman" w:hAnsi="Calibri" w:cs="Calibri"/>
                <w:sz w:val="22"/>
                <w:szCs w:val="22"/>
              </w:rPr>
            </w:pPr>
          </w:p>
        </w:tc>
        <w:tc>
          <w:tcPr>
            <w:tcW w:w="567" w:type="dxa"/>
            <w:shd w:val="clear" w:color="000000" w:fill="FFFFFF"/>
            <w:noWrap/>
            <w:vAlign w:val="center"/>
            <w:hideMark/>
          </w:tcPr>
          <w:p w14:paraId="2408E66D"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c.</w:t>
            </w:r>
          </w:p>
        </w:tc>
        <w:tc>
          <w:tcPr>
            <w:tcW w:w="12616" w:type="dxa"/>
            <w:shd w:val="clear" w:color="000000" w:fill="FFFFFF"/>
            <w:vAlign w:val="center"/>
            <w:hideMark/>
          </w:tcPr>
          <w:p w14:paraId="047CA77D"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nu prevede creșterea numărului de angajați</w:t>
            </w:r>
          </w:p>
        </w:tc>
        <w:tc>
          <w:tcPr>
            <w:tcW w:w="993" w:type="dxa"/>
            <w:gridSpan w:val="2"/>
            <w:shd w:val="clear" w:color="000000" w:fill="FFFFFF"/>
            <w:noWrap/>
            <w:vAlign w:val="center"/>
            <w:hideMark/>
          </w:tcPr>
          <w:p w14:paraId="3D320941"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0</w:t>
            </w:r>
          </w:p>
        </w:tc>
      </w:tr>
      <w:tr w:rsidR="00B863F8" w:rsidRPr="004A5848" w14:paraId="108FC540" w14:textId="5447ADF7" w:rsidTr="000030DC">
        <w:trPr>
          <w:trHeight w:val="322"/>
        </w:trPr>
        <w:tc>
          <w:tcPr>
            <w:tcW w:w="562" w:type="dxa"/>
            <w:shd w:val="clear" w:color="000000" w:fill="FFFFFF"/>
            <w:noWrap/>
            <w:vAlign w:val="bottom"/>
            <w:hideMark/>
          </w:tcPr>
          <w:p w14:paraId="4A4C8805" w14:textId="77777777" w:rsidR="00B863F8" w:rsidRPr="004A5848" w:rsidRDefault="00B863F8" w:rsidP="00B863F8">
            <w:pPr>
              <w:spacing w:line="240" w:lineRule="auto"/>
              <w:jc w:val="right"/>
              <w:rPr>
                <w:rFonts w:ascii="Calibri" w:eastAsia="Times New Roman" w:hAnsi="Calibri" w:cs="Calibri"/>
                <w:b/>
                <w:bCs/>
                <w:sz w:val="22"/>
                <w:szCs w:val="22"/>
              </w:rPr>
            </w:pPr>
            <w:r w:rsidRPr="004A5848">
              <w:rPr>
                <w:rFonts w:ascii="Calibri" w:eastAsia="Times New Roman" w:hAnsi="Calibri" w:cs="Calibri"/>
                <w:b/>
                <w:bCs/>
                <w:sz w:val="22"/>
                <w:szCs w:val="22"/>
              </w:rPr>
              <w:t>1.5</w:t>
            </w:r>
          </w:p>
        </w:tc>
        <w:tc>
          <w:tcPr>
            <w:tcW w:w="13892" w:type="dxa"/>
            <w:gridSpan w:val="3"/>
            <w:shd w:val="clear" w:color="000000" w:fill="FFFFFF"/>
            <w:vAlign w:val="bottom"/>
            <w:hideMark/>
          </w:tcPr>
          <w:p w14:paraId="750B0240" w14:textId="61E1900E" w:rsidR="00B863F8" w:rsidRPr="004A5848" w:rsidRDefault="00B863F8"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 xml:space="preserve">Proiectul/inovația răspunde unei nevoi a pieței (punctajul de la </w:t>
            </w:r>
            <w:r w:rsidR="00107698" w:rsidRPr="004A5848">
              <w:rPr>
                <w:rFonts w:ascii="Calibri" w:eastAsia="Times New Roman" w:hAnsi="Calibri" w:cs="Calibri"/>
                <w:b/>
                <w:bCs/>
                <w:sz w:val="22"/>
                <w:szCs w:val="22"/>
              </w:rPr>
              <w:t>subcriteriile</w:t>
            </w:r>
            <w:r w:rsidRPr="004A5848">
              <w:rPr>
                <w:rFonts w:ascii="Calibri" w:eastAsia="Times New Roman" w:hAnsi="Calibri" w:cs="Calibri"/>
                <w:b/>
                <w:bCs/>
                <w:sz w:val="22"/>
                <w:szCs w:val="22"/>
              </w:rPr>
              <w:t xml:space="preserve"> a, b, c, d este cumulativ )  (criteriu digitalizat)</w:t>
            </w:r>
            <w:r w:rsidRPr="004A5848">
              <w:rPr>
                <w:rFonts w:ascii="Calibri" w:eastAsia="Times New Roman" w:hAnsi="Calibri" w:cs="Calibri"/>
                <w:b/>
                <w:bCs/>
                <w:sz w:val="22"/>
                <w:szCs w:val="22"/>
              </w:rPr>
              <w:br/>
            </w:r>
            <w:r w:rsidRPr="004A5848">
              <w:rPr>
                <w:rFonts w:ascii="Calibri" w:eastAsia="Times New Roman" w:hAnsi="Calibri" w:cs="Calibri"/>
                <w:sz w:val="22"/>
                <w:szCs w:val="22"/>
              </w:rPr>
              <w:t>* acest subcriteriu se va puncta daca este prezentat in raportul de maturitate tehnologica anexat proiectului</w:t>
            </w:r>
          </w:p>
        </w:tc>
        <w:tc>
          <w:tcPr>
            <w:tcW w:w="993" w:type="dxa"/>
            <w:gridSpan w:val="2"/>
            <w:shd w:val="clear" w:color="000000" w:fill="FFFFFF"/>
            <w:noWrap/>
            <w:vAlign w:val="center"/>
            <w:hideMark/>
          </w:tcPr>
          <w:p w14:paraId="42625AAB" w14:textId="77777777" w:rsidR="00B863F8" w:rsidRPr="004A5848" w:rsidRDefault="00B863F8" w:rsidP="00B863F8">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6</w:t>
            </w:r>
          </w:p>
        </w:tc>
        <w:tc>
          <w:p w14:paraId="3C8EFB33" w14:textId="17A3AC4B" w:rsidR="00107698" w:rsidRPr="004A5848" w:rsidRDefault="00107698" w:rsidP="00107698">
            <w:pPr>
              <w:spacing w:line="240" w:lineRule="auto"/>
              <w:rPr>
                <w:rFonts w:ascii="Calibri" w:hAnsi="Calibri" w:cs="Calibri"/>
                <w:sz w:val="22"/>
                <w:szCs w:val="22"/>
              </w:rPr>
            </w:pPr>
            <w:proofErr w:type="spellStart"/>
            <w:r w:rsidRPr="004A5848">
              <w:rPr>
                <w:rFonts w:ascii="Calibri" w:hAnsi="Calibri" w:cs="Calibri"/>
                <w:sz w:val="22"/>
                <w:szCs w:val="22"/>
              </w:rPr>
              <w:t>cul</w:t>
            </w:r>
            <w:proofErr w:type="spellEnd"/>
            <w:r w:rsidRPr="004A5848">
              <w:rPr>
                <w:rFonts w:ascii="Calibri" w:hAnsi="Calibri" w:cs="Calibri"/>
                <w:sz w:val="22"/>
                <w:szCs w:val="22"/>
              </w:rPr>
              <w:t xml:space="preserve">/inovația răspunde unei nevoi a pieței (punctajul de la </w:t>
            </w:r>
            <w:proofErr w:type="spellStart"/>
            <w:r w:rsidRPr="004A5848">
              <w:rPr>
                <w:rFonts w:ascii="Calibri" w:hAnsi="Calibri" w:cs="Calibri"/>
                <w:sz w:val="22"/>
                <w:szCs w:val="22"/>
              </w:rPr>
              <w:t>subciteriile</w:t>
            </w:r>
            <w:proofErr w:type="spellEnd"/>
            <w:r w:rsidRPr="004A5848">
              <w:rPr>
                <w:rFonts w:ascii="Calibri" w:hAnsi="Calibri" w:cs="Calibri"/>
                <w:sz w:val="22"/>
                <w:szCs w:val="22"/>
              </w:rPr>
              <w:t xml:space="preserve"> a, b, c, d este cumulativ )  (criteriu digitalizat)</w:t>
            </w:r>
          </w:p>
          <w:p w14:paraId="108FC540" w14:textId="5447ADF7" w:rsidR="00B863F8" w:rsidRPr="004A5848" w:rsidRDefault="00107698">
            <w:pPr>
              <w:spacing w:line="240" w:lineRule="auto"/>
              <w:rPr>
                <w:rFonts w:ascii="Calibri" w:hAnsi="Calibri" w:cs="Calibri"/>
                <w:sz w:val="22"/>
                <w:szCs w:val="22"/>
              </w:rPr>
            </w:pPr>
            <w:r w:rsidRPr="004A5848">
              <w:rPr>
                <w:rFonts w:ascii="Calibri" w:hAnsi="Calibri" w:cs="Calibri"/>
                <w:sz w:val="22"/>
                <w:szCs w:val="22"/>
              </w:rPr>
              <w:t xml:space="preserve">* acest subcriteriu se va puncta daca este prezentat in raportul de maturitate tehnologica anexat proiectului. Punctarea cu 0 (zero) la acest subcriteriu duce la </w:t>
            </w:r>
            <w:proofErr w:type="spellStart"/>
            <w:r w:rsidRPr="004A5848">
              <w:rPr>
                <w:rFonts w:ascii="Calibri" w:hAnsi="Calibri" w:cs="Calibri"/>
                <w:sz w:val="22"/>
                <w:szCs w:val="22"/>
              </w:rPr>
              <w:t>respungerea</w:t>
            </w:r>
            <w:proofErr w:type="spellEnd"/>
            <w:r w:rsidRPr="004A5848">
              <w:rPr>
                <w:rFonts w:ascii="Calibri" w:hAnsi="Calibri" w:cs="Calibri"/>
                <w:sz w:val="22"/>
                <w:szCs w:val="22"/>
              </w:rPr>
              <w:t xml:space="preserve"> proiectului</w:t>
            </w:r>
          </w:p>
        </w:tc>
      </w:tr>
      <w:tr w:rsidR="00107698" w:rsidRPr="004A5848" w14:paraId="4ED0E455" w14:textId="77777777" w:rsidTr="000030DC">
        <w:trPr>
          <w:trHeight w:val="146"/>
        </w:trPr>
        <w:tc>
          <w:tcPr>
            <w:tcW w:w="562" w:type="dxa"/>
            <w:shd w:val="clear" w:color="000000" w:fill="FFFFFF"/>
            <w:noWrap/>
            <w:vAlign w:val="bottom"/>
            <w:hideMark/>
          </w:tcPr>
          <w:p w14:paraId="768ECF96" w14:textId="77777777" w:rsidR="00107698" w:rsidRPr="004A5848" w:rsidRDefault="00107698" w:rsidP="0010769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bottom"/>
            <w:hideMark/>
          </w:tcPr>
          <w:p w14:paraId="5FBE9531" w14:textId="77777777" w:rsidR="00107698" w:rsidRPr="004A5848" w:rsidRDefault="00107698" w:rsidP="0010769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bottom"/>
            <w:hideMark/>
          </w:tcPr>
          <w:p w14:paraId="2D6E61A0" w14:textId="77777777" w:rsidR="00107698" w:rsidRPr="004A5848" w:rsidRDefault="00107698" w:rsidP="00107698">
            <w:pPr>
              <w:spacing w:line="240" w:lineRule="auto"/>
              <w:rPr>
                <w:rFonts w:ascii="Calibri" w:eastAsia="Times New Roman" w:hAnsi="Calibri" w:cs="Calibri"/>
                <w:sz w:val="22"/>
                <w:szCs w:val="22"/>
              </w:rPr>
            </w:pPr>
            <w:r w:rsidRPr="004A5848">
              <w:rPr>
                <w:rFonts w:ascii="Calibri" w:eastAsia="Times New Roman" w:hAnsi="Calibri" w:cs="Calibri"/>
                <w:sz w:val="22"/>
                <w:szCs w:val="22"/>
              </w:rPr>
              <w:t>a</w:t>
            </w:r>
          </w:p>
        </w:tc>
        <w:tc>
          <w:tcPr>
            <w:tcW w:w="12616" w:type="dxa"/>
            <w:shd w:val="clear" w:color="000000" w:fill="FFFFFF"/>
            <w:noWrap/>
            <w:vAlign w:val="bottom"/>
            <w:hideMark/>
          </w:tcPr>
          <w:p w14:paraId="7EA41562" w14:textId="3F2377C7" w:rsidR="00107698" w:rsidRPr="004A5848" w:rsidRDefault="00107698" w:rsidP="00107698">
            <w:pPr>
              <w:spacing w:line="240" w:lineRule="auto"/>
              <w:rPr>
                <w:rFonts w:ascii="Calibri" w:eastAsia="Times New Roman" w:hAnsi="Calibri" w:cs="Calibri"/>
                <w:sz w:val="22"/>
                <w:szCs w:val="22"/>
              </w:rPr>
            </w:pPr>
            <w:r w:rsidRPr="004A5848">
              <w:rPr>
                <w:rFonts w:ascii="Calibri" w:hAnsi="Calibri" w:cs="Calibri"/>
                <w:sz w:val="22"/>
                <w:szCs w:val="22"/>
              </w:rPr>
              <w:t xml:space="preserve"> identificată  la nivel European în documente strategice: </w:t>
            </w:r>
            <w:proofErr w:type="spellStart"/>
            <w:r w:rsidRPr="004A5848">
              <w:rPr>
                <w:rFonts w:ascii="Calibri" w:hAnsi="Calibri" w:cs="Calibri"/>
                <w:sz w:val="22"/>
                <w:szCs w:val="22"/>
              </w:rPr>
              <w:t>Horizon</w:t>
            </w:r>
            <w:proofErr w:type="spellEnd"/>
            <w:r w:rsidRPr="004A5848">
              <w:rPr>
                <w:rFonts w:ascii="Calibri" w:hAnsi="Calibri" w:cs="Calibri"/>
                <w:sz w:val="22"/>
                <w:szCs w:val="22"/>
              </w:rPr>
              <w:t xml:space="preserve"> Europe, Agenda Europeană pentru Inovare, IPCEI etc </w:t>
            </w:r>
          </w:p>
        </w:tc>
        <w:tc>
          <w:tcPr>
            <w:tcW w:w="993" w:type="dxa"/>
            <w:gridSpan w:val="2"/>
            <w:shd w:val="clear" w:color="000000" w:fill="FFFFFF"/>
            <w:noWrap/>
            <w:vAlign w:val="center"/>
            <w:hideMark/>
          </w:tcPr>
          <w:p w14:paraId="77D53DC5" w14:textId="5A3B101C" w:rsidR="00107698" w:rsidRPr="004A5848" w:rsidRDefault="00107698" w:rsidP="00107698">
            <w:pPr>
              <w:spacing w:line="240" w:lineRule="auto"/>
              <w:jc w:val="center"/>
              <w:rPr>
                <w:rFonts w:ascii="Calibri" w:eastAsia="Times New Roman" w:hAnsi="Calibri" w:cs="Calibri"/>
                <w:sz w:val="22"/>
                <w:szCs w:val="22"/>
              </w:rPr>
            </w:pPr>
            <w:r w:rsidRPr="004A5848">
              <w:rPr>
                <w:rFonts w:ascii="Calibri" w:hAnsi="Calibri" w:cs="Calibri"/>
                <w:sz w:val="22"/>
                <w:szCs w:val="22"/>
              </w:rPr>
              <w:t>2</w:t>
            </w:r>
          </w:p>
        </w:tc>
      </w:tr>
      <w:tr w:rsidR="00107698" w:rsidRPr="004A5848" w14:paraId="208B6BA3" w14:textId="77777777" w:rsidTr="000030DC">
        <w:trPr>
          <w:trHeight w:val="146"/>
        </w:trPr>
        <w:tc>
          <w:tcPr>
            <w:tcW w:w="562" w:type="dxa"/>
            <w:shd w:val="clear" w:color="000000" w:fill="FFFFFF"/>
            <w:noWrap/>
            <w:vAlign w:val="bottom"/>
            <w:hideMark/>
          </w:tcPr>
          <w:p w14:paraId="3ED475E2" w14:textId="77777777" w:rsidR="00107698" w:rsidRPr="004A5848" w:rsidRDefault="00107698" w:rsidP="0010769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bottom"/>
            <w:hideMark/>
          </w:tcPr>
          <w:p w14:paraId="77BB333E" w14:textId="77777777" w:rsidR="00107698" w:rsidRPr="004A5848" w:rsidRDefault="00107698" w:rsidP="0010769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bottom"/>
            <w:hideMark/>
          </w:tcPr>
          <w:p w14:paraId="63A9D10D" w14:textId="77777777" w:rsidR="00107698" w:rsidRPr="004A5848" w:rsidRDefault="00107698" w:rsidP="00107698">
            <w:pPr>
              <w:spacing w:line="240" w:lineRule="auto"/>
              <w:rPr>
                <w:rFonts w:ascii="Calibri" w:eastAsia="Times New Roman" w:hAnsi="Calibri" w:cs="Calibri"/>
                <w:sz w:val="22"/>
                <w:szCs w:val="22"/>
              </w:rPr>
            </w:pPr>
            <w:r w:rsidRPr="004A5848">
              <w:rPr>
                <w:rFonts w:ascii="Calibri" w:eastAsia="Times New Roman" w:hAnsi="Calibri" w:cs="Calibri"/>
                <w:sz w:val="22"/>
                <w:szCs w:val="22"/>
              </w:rPr>
              <w:t>b.</w:t>
            </w:r>
          </w:p>
        </w:tc>
        <w:tc>
          <w:tcPr>
            <w:tcW w:w="12616" w:type="dxa"/>
            <w:shd w:val="clear" w:color="000000" w:fill="FFFFFF"/>
            <w:noWrap/>
            <w:vAlign w:val="bottom"/>
            <w:hideMark/>
          </w:tcPr>
          <w:p w14:paraId="04C5BF8F" w14:textId="5AAC36F8" w:rsidR="00107698" w:rsidRPr="004A5848" w:rsidRDefault="00107698" w:rsidP="00107698">
            <w:pPr>
              <w:spacing w:line="240" w:lineRule="auto"/>
              <w:rPr>
                <w:rFonts w:ascii="Calibri" w:eastAsia="Times New Roman" w:hAnsi="Calibri" w:cs="Calibri"/>
                <w:sz w:val="22"/>
                <w:szCs w:val="22"/>
              </w:rPr>
            </w:pPr>
            <w:r w:rsidRPr="004A5848">
              <w:rPr>
                <w:rFonts w:ascii="Calibri" w:hAnsi="Calibri" w:cs="Calibri"/>
                <w:sz w:val="22"/>
                <w:szCs w:val="22"/>
              </w:rPr>
              <w:t xml:space="preserve"> identificată  la nivel național în documente strategice: SNCSI, PN IV</w:t>
            </w:r>
          </w:p>
        </w:tc>
        <w:tc>
          <w:tcPr>
            <w:tcW w:w="993" w:type="dxa"/>
            <w:gridSpan w:val="2"/>
            <w:shd w:val="clear" w:color="000000" w:fill="FFFFFF"/>
            <w:noWrap/>
            <w:vAlign w:val="center"/>
            <w:hideMark/>
          </w:tcPr>
          <w:p w14:paraId="315290A4" w14:textId="08B6D5EE" w:rsidR="00107698" w:rsidRPr="004A5848" w:rsidRDefault="00107698" w:rsidP="00107698">
            <w:pPr>
              <w:spacing w:line="240" w:lineRule="auto"/>
              <w:jc w:val="center"/>
              <w:rPr>
                <w:rFonts w:ascii="Calibri" w:eastAsia="Times New Roman" w:hAnsi="Calibri" w:cs="Calibri"/>
                <w:b/>
                <w:bCs/>
                <w:sz w:val="22"/>
                <w:szCs w:val="22"/>
              </w:rPr>
            </w:pPr>
            <w:r w:rsidRPr="004A5848">
              <w:rPr>
                <w:rFonts w:ascii="Calibri" w:hAnsi="Calibri" w:cs="Calibri"/>
                <w:b/>
                <w:bCs/>
                <w:sz w:val="22"/>
                <w:szCs w:val="22"/>
              </w:rPr>
              <w:t>1</w:t>
            </w:r>
          </w:p>
        </w:tc>
      </w:tr>
      <w:tr w:rsidR="00107698" w:rsidRPr="004A5848" w14:paraId="5E6BE764" w14:textId="77777777" w:rsidTr="000030DC">
        <w:trPr>
          <w:trHeight w:val="146"/>
        </w:trPr>
        <w:tc>
          <w:tcPr>
            <w:tcW w:w="562" w:type="dxa"/>
            <w:shd w:val="clear" w:color="000000" w:fill="FFFFFF"/>
            <w:noWrap/>
            <w:vAlign w:val="bottom"/>
            <w:hideMark/>
          </w:tcPr>
          <w:p w14:paraId="1FAD0AC8" w14:textId="77777777" w:rsidR="00107698" w:rsidRPr="004A5848" w:rsidRDefault="00107698" w:rsidP="0010769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bottom"/>
            <w:hideMark/>
          </w:tcPr>
          <w:p w14:paraId="4C8367D5" w14:textId="77777777" w:rsidR="00107698" w:rsidRPr="004A5848" w:rsidRDefault="00107698" w:rsidP="0010769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bottom"/>
            <w:hideMark/>
          </w:tcPr>
          <w:p w14:paraId="683333AA" w14:textId="77777777" w:rsidR="00107698" w:rsidRPr="004A5848" w:rsidRDefault="00107698" w:rsidP="00107698">
            <w:pPr>
              <w:spacing w:line="240" w:lineRule="auto"/>
              <w:rPr>
                <w:rFonts w:ascii="Calibri" w:eastAsia="Times New Roman" w:hAnsi="Calibri" w:cs="Calibri"/>
                <w:sz w:val="22"/>
                <w:szCs w:val="22"/>
              </w:rPr>
            </w:pPr>
            <w:r w:rsidRPr="004A5848">
              <w:rPr>
                <w:rFonts w:ascii="Calibri" w:eastAsia="Times New Roman" w:hAnsi="Calibri" w:cs="Calibri"/>
                <w:sz w:val="22"/>
                <w:szCs w:val="22"/>
              </w:rPr>
              <w:t>c</w:t>
            </w:r>
          </w:p>
        </w:tc>
        <w:tc>
          <w:tcPr>
            <w:tcW w:w="12616" w:type="dxa"/>
            <w:shd w:val="clear" w:color="000000" w:fill="FFFFFF"/>
            <w:noWrap/>
            <w:vAlign w:val="bottom"/>
            <w:hideMark/>
          </w:tcPr>
          <w:p w14:paraId="0F51E012" w14:textId="67984C45" w:rsidR="00107698" w:rsidRPr="004A5848" w:rsidRDefault="00107698" w:rsidP="00107698">
            <w:pPr>
              <w:spacing w:line="240" w:lineRule="auto"/>
              <w:rPr>
                <w:rFonts w:ascii="Calibri" w:eastAsia="Times New Roman" w:hAnsi="Calibri" w:cs="Calibri"/>
                <w:sz w:val="22"/>
                <w:szCs w:val="22"/>
              </w:rPr>
            </w:pPr>
            <w:r w:rsidRPr="004A5848">
              <w:rPr>
                <w:rFonts w:ascii="Calibri" w:hAnsi="Calibri" w:cs="Calibri"/>
                <w:sz w:val="22"/>
                <w:szCs w:val="22"/>
              </w:rPr>
              <w:t xml:space="preserve"> identificată   la nivel regional în documente strategice: RIS3, PDR</w:t>
            </w:r>
          </w:p>
        </w:tc>
        <w:tc>
          <w:tcPr>
            <w:tcW w:w="993" w:type="dxa"/>
            <w:gridSpan w:val="2"/>
            <w:shd w:val="clear" w:color="000000" w:fill="FFFFFF"/>
            <w:noWrap/>
            <w:vAlign w:val="bottom"/>
            <w:hideMark/>
          </w:tcPr>
          <w:p w14:paraId="530DC7D0" w14:textId="633FBA57" w:rsidR="00107698" w:rsidRPr="004A5848" w:rsidRDefault="00107698" w:rsidP="00107698">
            <w:pPr>
              <w:spacing w:line="240" w:lineRule="auto"/>
              <w:jc w:val="center"/>
              <w:rPr>
                <w:rFonts w:ascii="Calibri" w:eastAsia="Times New Roman" w:hAnsi="Calibri" w:cs="Calibri"/>
                <w:sz w:val="22"/>
                <w:szCs w:val="22"/>
              </w:rPr>
            </w:pPr>
            <w:r w:rsidRPr="004A5848">
              <w:rPr>
                <w:rFonts w:ascii="Calibri" w:hAnsi="Calibri" w:cs="Calibri"/>
                <w:sz w:val="22"/>
                <w:szCs w:val="22"/>
              </w:rPr>
              <w:t>2</w:t>
            </w:r>
          </w:p>
        </w:tc>
      </w:tr>
      <w:tr w:rsidR="00107698" w:rsidRPr="004A5848" w14:paraId="35D26769" w14:textId="77777777" w:rsidTr="000030DC">
        <w:trPr>
          <w:trHeight w:val="257"/>
        </w:trPr>
        <w:tc>
          <w:tcPr>
            <w:tcW w:w="562" w:type="dxa"/>
            <w:shd w:val="clear" w:color="000000" w:fill="FFFFFF"/>
            <w:noWrap/>
            <w:vAlign w:val="center"/>
            <w:hideMark/>
          </w:tcPr>
          <w:p w14:paraId="6C98BE8B" w14:textId="77777777" w:rsidR="00107698" w:rsidRPr="004A5848" w:rsidRDefault="00107698" w:rsidP="00107698">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center"/>
            <w:hideMark/>
          </w:tcPr>
          <w:p w14:paraId="3AD2C4D2" w14:textId="77777777" w:rsidR="00107698" w:rsidRPr="004A5848" w:rsidRDefault="00107698" w:rsidP="0010769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42D57C8A" w14:textId="77777777" w:rsidR="00107698" w:rsidRPr="004A5848" w:rsidRDefault="00107698" w:rsidP="00107698">
            <w:pPr>
              <w:spacing w:line="240" w:lineRule="auto"/>
              <w:rPr>
                <w:rFonts w:ascii="Calibri" w:eastAsia="Times New Roman" w:hAnsi="Calibri" w:cs="Calibri"/>
                <w:sz w:val="22"/>
                <w:szCs w:val="22"/>
              </w:rPr>
            </w:pPr>
            <w:r w:rsidRPr="004A5848">
              <w:rPr>
                <w:rFonts w:ascii="Calibri" w:eastAsia="Times New Roman" w:hAnsi="Calibri" w:cs="Calibri"/>
                <w:sz w:val="22"/>
                <w:szCs w:val="22"/>
              </w:rPr>
              <w:t>d.</w:t>
            </w:r>
          </w:p>
        </w:tc>
        <w:tc>
          <w:tcPr>
            <w:tcW w:w="12616" w:type="dxa"/>
            <w:shd w:val="clear" w:color="000000" w:fill="FFFFFF"/>
            <w:vAlign w:val="center"/>
            <w:hideMark/>
          </w:tcPr>
          <w:p w14:paraId="13178238" w14:textId="0F273353" w:rsidR="00107698" w:rsidRPr="004A5848" w:rsidRDefault="00107698" w:rsidP="00107698">
            <w:pPr>
              <w:spacing w:line="240" w:lineRule="auto"/>
              <w:rPr>
                <w:rFonts w:ascii="Calibri" w:eastAsia="Times New Roman" w:hAnsi="Calibri" w:cs="Calibri"/>
                <w:sz w:val="22"/>
                <w:szCs w:val="22"/>
              </w:rPr>
            </w:pPr>
            <w:r w:rsidRPr="004A5848">
              <w:rPr>
                <w:rFonts w:ascii="Calibri" w:hAnsi="Calibri" w:cs="Calibri"/>
                <w:sz w:val="22"/>
                <w:szCs w:val="22"/>
              </w:rPr>
              <w:t xml:space="preserve"> identificată   la nivel local în documente strategice locale (SIDU, </w:t>
            </w:r>
            <w:proofErr w:type="spellStart"/>
            <w:r w:rsidRPr="004A5848">
              <w:rPr>
                <w:rFonts w:ascii="Calibri" w:hAnsi="Calibri" w:cs="Calibri"/>
                <w:sz w:val="22"/>
                <w:szCs w:val="22"/>
              </w:rPr>
              <w:t>Stategie</w:t>
            </w:r>
            <w:proofErr w:type="spellEnd"/>
            <w:r w:rsidRPr="004A5848">
              <w:rPr>
                <w:rFonts w:ascii="Calibri" w:hAnsi="Calibri" w:cs="Calibri"/>
                <w:sz w:val="22"/>
                <w:szCs w:val="22"/>
              </w:rPr>
              <w:t xml:space="preserve"> </w:t>
            </w:r>
            <w:proofErr w:type="spellStart"/>
            <w:r w:rsidRPr="004A5848">
              <w:rPr>
                <w:rFonts w:ascii="Calibri" w:hAnsi="Calibri" w:cs="Calibri"/>
                <w:sz w:val="22"/>
                <w:szCs w:val="22"/>
              </w:rPr>
              <w:t>judeteana</w:t>
            </w:r>
            <w:proofErr w:type="spellEnd"/>
            <w:r w:rsidRPr="004A5848">
              <w:rPr>
                <w:rFonts w:ascii="Calibri" w:hAnsi="Calibri" w:cs="Calibri"/>
                <w:sz w:val="22"/>
                <w:szCs w:val="22"/>
              </w:rPr>
              <w:t xml:space="preserve"> de mediu, climă)</w:t>
            </w:r>
          </w:p>
        </w:tc>
        <w:tc>
          <w:tcPr>
            <w:tcW w:w="993" w:type="dxa"/>
            <w:gridSpan w:val="2"/>
            <w:shd w:val="clear" w:color="000000" w:fill="FFFFFF"/>
            <w:noWrap/>
            <w:vAlign w:val="center"/>
            <w:hideMark/>
          </w:tcPr>
          <w:p w14:paraId="07EB47C8" w14:textId="12D2698F" w:rsidR="00107698" w:rsidRPr="004A5848" w:rsidRDefault="00107698" w:rsidP="00107698">
            <w:pPr>
              <w:spacing w:line="240" w:lineRule="auto"/>
              <w:jc w:val="center"/>
              <w:rPr>
                <w:rFonts w:ascii="Calibri" w:eastAsia="Times New Roman" w:hAnsi="Calibri" w:cs="Calibri"/>
                <w:b/>
                <w:bCs/>
                <w:sz w:val="22"/>
                <w:szCs w:val="22"/>
              </w:rPr>
            </w:pPr>
            <w:r w:rsidRPr="004A5848">
              <w:rPr>
                <w:rFonts w:ascii="Calibri" w:hAnsi="Calibri" w:cs="Calibri"/>
                <w:b/>
                <w:bCs/>
                <w:sz w:val="22"/>
                <w:szCs w:val="22"/>
              </w:rPr>
              <w:t>1</w:t>
            </w:r>
          </w:p>
        </w:tc>
      </w:tr>
      <w:tr w:rsidR="00107698" w:rsidRPr="004A5848" w14:paraId="372C53DB" w14:textId="77777777" w:rsidTr="000030DC">
        <w:trPr>
          <w:trHeight w:val="257"/>
        </w:trPr>
        <w:tc>
          <w:tcPr>
            <w:tcW w:w="562" w:type="dxa"/>
            <w:shd w:val="clear" w:color="000000" w:fill="FFFFFF"/>
            <w:noWrap/>
            <w:vAlign w:val="center"/>
          </w:tcPr>
          <w:p w14:paraId="58BF7936" w14:textId="77777777" w:rsidR="00107698" w:rsidRPr="004A5848" w:rsidRDefault="00107698" w:rsidP="00107698">
            <w:pPr>
              <w:spacing w:line="240" w:lineRule="auto"/>
              <w:jc w:val="right"/>
              <w:rPr>
                <w:rFonts w:ascii="Calibri" w:eastAsia="Times New Roman" w:hAnsi="Calibri" w:cs="Calibri"/>
                <w:sz w:val="22"/>
                <w:szCs w:val="22"/>
              </w:rPr>
            </w:pPr>
          </w:p>
        </w:tc>
        <w:tc>
          <w:tcPr>
            <w:tcW w:w="709" w:type="dxa"/>
            <w:shd w:val="clear" w:color="000000" w:fill="FFFFFF"/>
            <w:noWrap/>
            <w:vAlign w:val="center"/>
          </w:tcPr>
          <w:p w14:paraId="449A0268" w14:textId="77777777" w:rsidR="00107698" w:rsidRPr="004A5848" w:rsidRDefault="00107698" w:rsidP="00107698">
            <w:pPr>
              <w:spacing w:line="240" w:lineRule="auto"/>
              <w:rPr>
                <w:rFonts w:ascii="Calibri" w:eastAsia="Times New Roman" w:hAnsi="Calibri" w:cs="Calibri"/>
                <w:sz w:val="22"/>
                <w:szCs w:val="22"/>
              </w:rPr>
            </w:pPr>
          </w:p>
        </w:tc>
        <w:tc>
          <w:tcPr>
            <w:tcW w:w="567" w:type="dxa"/>
            <w:shd w:val="clear" w:color="000000" w:fill="FFFFFF"/>
            <w:noWrap/>
            <w:vAlign w:val="center"/>
          </w:tcPr>
          <w:p w14:paraId="635B17EF" w14:textId="63C15043" w:rsidR="00107698" w:rsidRPr="004A5848" w:rsidRDefault="000030DC" w:rsidP="00107698">
            <w:pPr>
              <w:spacing w:line="240" w:lineRule="auto"/>
              <w:rPr>
                <w:rFonts w:ascii="Calibri" w:eastAsia="Times New Roman" w:hAnsi="Calibri" w:cs="Calibri"/>
                <w:sz w:val="22"/>
                <w:szCs w:val="22"/>
              </w:rPr>
            </w:pPr>
            <w:r w:rsidRPr="004A5848">
              <w:rPr>
                <w:rFonts w:ascii="Calibri" w:eastAsia="Times New Roman" w:hAnsi="Calibri" w:cs="Calibri"/>
                <w:sz w:val="22"/>
                <w:szCs w:val="22"/>
              </w:rPr>
              <w:t>e.</w:t>
            </w:r>
          </w:p>
        </w:tc>
        <w:tc>
          <w:tcPr>
            <w:tcW w:w="12616" w:type="dxa"/>
            <w:shd w:val="clear" w:color="000000" w:fill="FFFFFF"/>
            <w:vAlign w:val="center"/>
          </w:tcPr>
          <w:p w14:paraId="38B228F5" w14:textId="2D284D52" w:rsidR="00107698" w:rsidRPr="004A5848" w:rsidRDefault="00107698" w:rsidP="00107698">
            <w:pPr>
              <w:spacing w:line="240" w:lineRule="auto"/>
              <w:rPr>
                <w:rFonts w:ascii="Calibri" w:eastAsia="Times New Roman" w:hAnsi="Calibri" w:cs="Calibri"/>
                <w:sz w:val="22"/>
                <w:szCs w:val="22"/>
              </w:rPr>
            </w:pPr>
            <w:r w:rsidRPr="004A5848">
              <w:rPr>
                <w:rFonts w:ascii="Calibri" w:hAnsi="Calibri" w:cs="Calibri"/>
                <w:sz w:val="22"/>
                <w:szCs w:val="22"/>
              </w:rPr>
              <w:t xml:space="preserve">nu este prezentată/demonstrată cărei nevoi/căror nevoi răspunde proiectul/inovația </w:t>
            </w:r>
          </w:p>
        </w:tc>
        <w:tc>
          <w:tcPr>
            <w:tcW w:w="993" w:type="dxa"/>
            <w:gridSpan w:val="2"/>
            <w:shd w:val="clear" w:color="000000" w:fill="FFFFFF"/>
            <w:noWrap/>
            <w:vAlign w:val="center"/>
          </w:tcPr>
          <w:p w14:paraId="25D9FF85" w14:textId="7E2B095E" w:rsidR="00107698" w:rsidRPr="004A5848" w:rsidRDefault="00107698" w:rsidP="00107698">
            <w:pPr>
              <w:spacing w:line="240" w:lineRule="auto"/>
              <w:jc w:val="center"/>
              <w:rPr>
                <w:rFonts w:ascii="Calibri" w:eastAsia="Times New Roman" w:hAnsi="Calibri" w:cs="Calibri"/>
                <w:b/>
                <w:bCs/>
                <w:sz w:val="22"/>
                <w:szCs w:val="22"/>
              </w:rPr>
            </w:pPr>
            <w:r w:rsidRPr="004A5848">
              <w:rPr>
                <w:rFonts w:ascii="Calibri" w:hAnsi="Calibri" w:cs="Calibri"/>
                <w:b/>
                <w:bCs/>
                <w:sz w:val="22"/>
                <w:szCs w:val="22"/>
              </w:rPr>
              <w:t>0</w:t>
            </w:r>
          </w:p>
        </w:tc>
      </w:tr>
      <w:tr w:rsidR="00B863F8" w:rsidRPr="004A5848" w14:paraId="5F492DEF" w14:textId="77777777" w:rsidTr="000030DC">
        <w:trPr>
          <w:trHeight w:val="146"/>
        </w:trPr>
        <w:tc>
          <w:tcPr>
            <w:tcW w:w="562" w:type="dxa"/>
            <w:shd w:val="clear" w:color="000000" w:fill="FFFFFF"/>
            <w:noWrap/>
            <w:vAlign w:val="center"/>
            <w:hideMark/>
          </w:tcPr>
          <w:p w14:paraId="63D5E987" w14:textId="77777777" w:rsidR="00B863F8" w:rsidRPr="004A5848" w:rsidRDefault="00B863F8" w:rsidP="00B863F8">
            <w:pPr>
              <w:spacing w:line="240" w:lineRule="auto"/>
              <w:jc w:val="right"/>
              <w:rPr>
                <w:rFonts w:ascii="Calibri" w:eastAsia="Times New Roman" w:hAnsi="Calibri" w:cs="Calibri"/>
                <w:b/>
                <w:bCs/>
                <w:sz w:val="22"/>
                <w:szCs w:val="22"/>
              </w:rPr>
            </w:pPr>
            <w:r w:rsidRPr="004A5848">
              <w:rPr>
                <w:rFonts w:ascii="Calibri" w:eastAsia="Times New Roman" w:hAnsi="Calibri" w:cs="Calibri"/>
                <w:b/>
                <w:bCs/>
                <w:sz w:val="22"/>
                <w:szCs w:val="22"/>
              </w:rPr>
              <w:lastRenderedPageBreak/>
              <w:t>2.</w:t>
            </w:r>
          </w:p>
        </w:tc>
        <w:tc>
          <w:tcPr>
            <w:tcW w:w="13892" w:type="dxa"/>
            <w:gridSpan w:val="3"/>
            <w:shd w:val="clear" w:color="000000" w:fill="FFFFFF"/>
            <w:vAlign w:val="center"/>
            <w:hideMark/>
          </w:tcPr>
          <w:p w14:paraId="206CDDB3" w14:textId="77777777" w:rsidR="00B863F8" w:rsidRPr="004A5848" w:rsidRDefault="00B863F8"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 xml:space="preserve">CAPACITATEA SOLICITANTULUI DE IMPLEMENTARE A PROIECTULUI </w:t>
            </w:r>
          </w:p>
        </w:tc>
        <w:tc>
          <w:tcPr>
            <w:tcW w:w="993" w:type="dxa"/>
            <w:gridSpan w:val="2"/>
            <w:shd w:val="clear" w:color="000000" w:fill="FFFFFF"/>
            <w:noWrap/>
            <w:vAlign w:val="center"/>
            <w:hideMark/>
          </w:tcPr>
          <w:p w14:paraId="0B81E6F6" w14:textId="52333BB7" w:rsidR="00B863F8" w:rsidRPr="004A5848" w:rsidRDefault="000030DC" w:rsidP="00B863F8">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10</w:t>
            </w:r>
          </w:p>
        </w:tc>
      </w:tr>
      <w:tr w:rsidR="00B863F8" w:rsidRPr="004A5848" w14:paraId="5D2F1DEF" w14:textId="77777777" w:rsidTr="000030DC">
        <w:trPr>
          <w:trHeight w:val="146"/>
        </w:trPr>
        <w:tc>
          <w:tcPr>
            <w:tcW w:w="562" w:type="dxa"/>
            <w:shd w:val="clear" w:color="000000" w:fill="FFFFFF"/>
            <w:noWrap/>
            <w:vAlign w:val="center"/>
            <w:hideMark/>
          </w:tcPr>
          <w:p w14:paraId="3E311346" w14:textId="77777777" w:rsidR="00B863F8" w:rsidRPr="004A5848" w:rsidRDefault="00B863F8" w:rsidP="00B863F8">
            <w:pPr>
              <w:spacing w:line="240" w:lineRule="auto"/>
              <w:jc w:val="right"/>
              <w:rPr>
                <w:rFonts w:ascii="Calibri" w:eastAsia="Times New Roman" w:hAnsi="Calibri" w:cs="Calibri"/>
                <w:b/>
                <w:bCs/>
                <w:sz w:val="22"/>
                <w:szCs w:val="22"/>
              </w:rPr>
            </w:pPr>
            <w:r w:rsidRPr="004A5848">
              <w:rPr>
                <w:rFonts w:ascii="Calibri" w:eastAsia="Times New Roman" w:hAnsi="Calibri" w:cs="Calibri"/>
                <w:b/>
                <w:bCs/>
                <w:sz w:val="22"/>
                <w:szCs w:val="22"/>
              </w:rPr>
              <w:t>2.1.</w:t>
            </w:r>
          </w:p>
        </w:tc>
        <w:tc>
          <w:tcPr>
            <w:tcW w:w="13892" w:type="dxa"/>
            <w:gridSpan w:val="3"/>
            <w:shd w:val="clear" w:color="000000" w:fill="FFFFFF"/>
            <w:vAlign w:val="center"/>
            <w:hideMark/>
          </w:tcPr>
          <w:p w14:paraId="7BBD3F77" w14:textId="5A576054" w:rsidR="00B863F8" w:rsidRPr="004A5848" w:rsidRDefault="000030DC"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Performanța instituțională a solicitantului privind activitatea de cercetare, dezvoltare, inovare (punctaj cumulativ)  (criteriu digitalizat)</w:t>
            </w:r>
          </w:p>
        </w:tc>
        <w:tc>
          <w:tcPr>
            <w:tcW w:w="993" w:type="dxa"/>
            <w:gridSpan w:val="2"/>
            <w:shd w:val="clear" w:color="000000" w:fill="FFFFFF"/>
            <w:noWrap/>
            <w:vAlign w:val="center"/>
            <w:hideMark/>
          </w:tcPr>
          <w:p w14:paraId="2638ACAC" w14:textId="7C277433" w:rsidR="00B863F8" w:rsidRPr="004A5848" w:rsidRDefault="000030DC" w:rsidP="00B863F8">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10</w:t>
            </w:r>
          </w:p>
        </w:tc>
      </w:tr>
      <w:tr w:rsidR="000030DC" w:rsidRPr="004A5848" w14:paraId="2F44AFD5" w14:textId="77777777" w:rsidTr="000030DC">
        <w:trPr>
          <w:trHeight w:val="299"/>
        </w:trPr>
        <w:tc>
          <w:tcPr>
            <w:tcW w:w="562" w:type="dxa"/>
            <w:shd w:val="clear" w:color="000000" w:fill="FFFFFF"/>
            <w:noWrap/>
            <w:vAlign w:val="center"/>
            <w:hideMark/>
          </w:tcPr>
          <w:p w14:paraId="739C31B6" w14:textId="77777777" w:rsidR="000030DC" w:rsidRPr="004A5848" w:rsidRDefault="000030DC" w:rsidP="000030DC">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vMerge w:val="restart"/>
            <w:shd w:val="clear" w:color="000000" w:fill="FFFFFF"/>
            <w:noWrap/>
            <w:vAlign w:val="center"/>
            <w:hideMark/>
          </w:tcPr>
          <w:p w14:paraId="4A2C15CB" w14:textId="77777777" w:rsidR="000030DC" w:rsidRPr="004A5848" w:rsidRDefault="000030DC" w:rsidP="000030DC">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 </w:t>
            </w:r>
          </w:p>
        </w:tc>
        <w:tc>
          <w:tcPr>
            <w:tcW w:w="567" w:type="dxa"/>
            <w:shd w:val="clear" w:color="000000" w:fill="FFFFFF"/>
            <w:noWrap/>
            <w:vAlign w:val="center"/>
            <w:hideMark/>
          </w:tcPr>
          <w:p w14:paraId="184CDE32" w14:textId="77777777"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 xml:space="preserve">a. </w:t>
            </w:r>
          </w:p>
        </w:tc>
        <w:tc>
          <w:tcPr>
            <w:tcW w:w="12616" w:type="dxa"/>
            <w:shd w:val="clear" w:color="000000" w:fill="FFFFFF"/>
            <w:vAlign w:val="center"/>
            <w:hideMark/>
          </w:tcPr>
          <w:p w14:paraId="57F4E8A6" w14:textId="4A86D9DD" w:rsidR="000030DC" w:rsidRPr="004A5848" w:rsidRDefault="000030DC" w:rsidP="000030DC">
            <w:pPr>
              <w:spacing w:line="240" w:lineRule="auto"/>
              <w:rPr>
                <w:rFonts w:ascii="Calibri" w:eastAsia="Times New Roman" w:hAnsi="Calibri" w:cs="Calibri"/>
                <w:sz w:val="22"/>
                <w:szCs w:val="22"/>
              </w:rPr>
            </w:pPr>
            <w:r w:rsidRPr="004A5848">
              <w:rPr>
                <w:rFonts w:ascii="Calibri" w:hAnsi="Calibri" w:cs="Calibri"/>
                <w:sz w:val="22"/>
                <w:szCs w:val="22"/>
              </w:rPr>
              <w:t xml:space="preserve">Cel puțin un angajat al solicitantului are calificare specifică de tip Doctorat/inginer dezvoltare tehnologica/ cercetător/ profesor universitar in domeniul de activitate in care se dezvoltă conceptul   </w:t>
            </w:r>
          </w:p>
        </w:tc>
        <w:tc>
          <w:tcPr>
            <w:tcW w:w="993" w:type="dxa"/>
            <w:gridSpan w:val="2"/>
            <w:shd w:val="clear" w:color="000000" w:fill="FFFFFF"/>
            <w:noWrap/>
            <w:vAlign w:val="center"/>
            <w:hideMark/>
          </w:tcPr>
          <w:p w14:paraId="698E02E4" w14:textId="447C6F63"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hAnsi="Calibri" w:cs="Calibri"/>
                <w:sz w:val="22"/>
                <w:szCs w:val="22"/>
              </w:rPr>
              <w:t>3</w:t>
            </w:r>
          </w:p>
        </w:tc>
      </w:tr>
      <w:tr w:rsidR="000030DC" w:rsidRPr="004A5848" w14:paraId="06831B05" w14:textId="77777777" w:rsidTr="000030DC">
        <w:trPr>
          <w:trHeight w:val="292"/>
        </w:trPr>
        <w:tc>
          <w:tcPr>
            <w:tcW w:w="562" w:type="dxa"/>
            <w:shd w:val="clear" w:color="000000" w:fill="FFFFFF"/>
            <w:noWrap/>
            <w:vAlign w:val="center"/>
            <w:hideMark/>
          </w:tcPr>
          <w:p w14:paraId="791A5059" w14:textId="77777777" w:rsidR="000030DC" w:rsidRPr="004A5848" w:rsidRDefault="000030DC" w:rsidP="000030DC">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vMerge/>
            <w:vAlign w:val="center"/>
            <w:hideMark/>
          </w:tcPr>
          <w:p w14:paraId="01895B99" w14:textId="77777777" w:rsidR="000030DC" w:rsidRPr="004A5848" w:rsidRDefault="000030DC" w:rsidP="000030DC">
            <w:pPr>
              <w:spacing w:line="240" w:lineRule="auto"/>
              <w:rPr>
                <w:rFonts w:ascii="Calibri" w:eastAsia="Times New Roman" w:hAnsi="Calibri" w:cs="Calibri"/>
                <w:b/>
                <w:bCs/>
                <w:sz w:val="22"/>
                <w:szCs w:val="22"/>
              </w:rPr>
            </w:pPr>
          </w:p>
        </w:tc>
        <w:tc>
          <w:tcPr>
            <w:tcW w:w="567" w:type="dxa"/>
            <w:shd w:val="clear" w:color="000000" w:fill="FFFFFF"/>
            <w:noWrap/>
            <w:vAlign w:val="center"/>
            <w:hideMark/>
          </w:tcPr>
          <w:p w14:paraId="0D8BBA67" w14:textId="77777777"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b.</w:t>
            </w:r>
          </w:p>
        </w:tc>
        <w:tc>
          <w:tcPr>
            <w:tcW w:w="12616" w:type="dxa"/>
            <w:shd w:val="clear" w:color="000000" w:fill="FFFFFF"/>
            <w:vAlign w:val="center"/>
            <w:hideMark/>
          </w:tcPr>
          <w:p w14:paraId="447AAF46" w14:textId="03DD75E4" w:rsidR="000030DC" w:rsidRPr="004A5848" w:rsidRDefault="000030DC" w:rsidP="000030DC">
            <w:pPr>
              <w:spacing w:line="240" w:lineRule="auto"/>
              <w:rPr>
                <w:rFonts w:ascii="Calibri" w:eastAsia="Times New Roman" w:hAnsi="Calibri" w:cs="Calibri"/>
                <w:sz w:val="22"/>
                <w:szCs w:val="22"/>
              </w:rPr>
            </w:pPr>
            <w:r w:rsidRPr="004A5848">
              <w:rPr>
                <w:rFonts w:ascii="Calibri" w:hAnsi="Calibri" w:cs="Calibri"/>
                <w:sz w:val="22"/>
                <w:szCs w:val="22"/>
              </w:rPr>
              <w:t xml:space="preserve">Societatea are experiență în derularea a cel </w:t>
            </w:r>
            <w:proofErr w:type="spellStart"/>
            <w:r w:rsidRPr="004A5848">
              <w:rPr>
                <w:rFonts w:ascii="Calibri" w:hAnsi="Calibri" w:cs="Calibri"/>
                <w:sz w:val="22"/>
                <w:szCs w:val="22"/>
              </w:rPr>
              <w:t>putin</w:t>
            </w:r>
            <w:proofErr w:type="spellEnd"/>
            <w:r w:rsidRPr="004A5848">
              <w:rPr>
                <w:rFonts w:ascii="Calibri" w:hAnsi="Calibri" w:cs="Calibri"/>
                <w:sz w:val="22"/>
                <w:szCs w:val="22"/>
              </w:rPr>
              <w:t xml:space="preserve"> unui proiect de CDI </w:t>
            </w:r>
            <w:proofErr w:type="spellStart"/>
            <w:r w:rsidRPr="004A5848">
              <w:rPr>
                <w:rFonts w:ascii="Calibri" w:hAnsi="Calibri" w:cs="Calibri"/>
                <w:sz w:val="22"/>
                <w:szCs w:val="22"/>
              </w:rPr>
              <w:t>finantat</w:t>
            </w:r>
            <w:proofErr w:type="spellEnd"/>
            <w:r w:rsidRPr="004A5848">
              <w:rPr>
                <w:rFonts w:ascii="Calibri" w:hAnsi="Calibri" w:cs="Calibri"/>
                <w:sz w:val="22"/>
                <w:szCs w:val="22"/>
              </w:rPr>
              <w:t xml:space="preserve"> din fonduri publice sau </w:t>
            </w:r>
            <w:proofErr w:type="spellStart"/>
            <w:r w:rsidRPr="004A5848">
              <w:rPr>
                <w:rFonts w:ascii="Calibri" w:hAnsi="Calibri" w:cs="Calibri"/>
                <w:sz w:val="22"/>
                <w:szCs w:val="22"/>
              </w:rPr>
              <w:t>detine</w:t>
            </w:r>
            <w:proofErr w:type="spellEnd"/>
            <w:r w:rsidRPr="004A5848">
              <w:rPr>
                <w:rFonts w:ascii="Calibri" w:hAnsi="Calibri" w:cs="Calibri"/>
                <w:sz w:val="22"/>
                <w:szCs w:val="22"/>
              </w:rPr>
              <w:t xml:space="preserve"> un brevet/prototip/dovada </w:t>
            </w:r>
            <w:proofErr w:type="spellStart"/>
            <w:r w:rsidRPr="004A5848">
              <w:rPr>
                <w:rFonts w:ascii="Calibri" w:hAnsi="Calibri" w:cs="Calibri"/>
                <w:sz w:val="22"/>
                <w:szCs w:val="22"/>
              </w:rPr>
              <w:t>realizarii</w:t>
            </w:r>
            <w:proofErr w:type="spellEnd"/>
            <w:r w:rsidRPr="004A5848">
              <w:rPr>
                <w:rFonts w:ascii="Calibri" w:hAnsi="Calibri" w:cs="Calibri"/>
                <w:sz w:val="22"/>
                <w:szCs w:val="22"/>
              </w:rPr>
              <w:t xml:space="preserve"> unei </w:t>
            </w:r>
            <w:proofErr w:type="spellStart"/>
            <w:r w:rsidRPr="004A5848">
              <w:rPr>
                <w:rFonts w:ascii="Calibri" w:hAnsi="Calibri" w:cs="Calibri"/>
                <w:sz w:val="22"/>
                <w:szCs w:val="22"/>
              </w:rPr>
              <w:t>cercetari</w:t>
            </w:r>
            <w:proofErr w:type="spellEnd"/>
            <w:r w:rsidRPr="004A5848">
              <w:rPr>
                <w:rFonts w:ascii="Calibri" w:hAnsi="Calibri" w:cs="Calibri"/>
                <w:sz w:val="22"/>
                <w:szCs w:val="22"/>
              </w:rPr>
              <w:t xml:space="preserve"> din fonduri proprii</w:t>
            </w:r>
          </w:p>
        </w:tc>
        <w:tc>
          <w:tcPr>
            <w:tcW w:w="993" w:type="dxa"/>
            <w:gridSpan w:val="2"/>
            <w:shd w:val="clear" w:color="000000" w:fill="FFFFFF"/>
            <w:noWrap/>
            <w:vAlign w:val="center"/>
            <w:hideMark/>
          </w:tcPr>
          <w:p w14:paraId="31A2FC11" w14:textId="45E46785"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hAnsi="Calibri" w:cs="Calibri"/>
                <w:sz w:val="22"/>
                <w:szCs w:val="22"/>
              </w:rPr>
              <w:t>3</w:t>
            </w:r>
          </w:p>
        </w:tc>
      </w:tr>
      <w:tr w:rsidR="000030DC" w:rsidRPr="004A5848" w14:paraId="62007DD2" w14:textId="77777777" w:rsidTr="000030DC">
        <w:trPr>
          <w:trHeight w:val="146"/>
        </w:trPr>
        <w:tc>
          <w:tcPr>
            <w:tcW w:w="562" w:type="dxa"/>
            <w:shd w:val="clear" w:color="000000" w:fill="FFFFFF"/>
            <w:noWrap/>
            <w:vAlign w:val="center"/>
            <w:hideMark/>
          </w:tcPr>
          <w:p w14:paraId="6EB0540C" w14:textId="77777777" w:rsidR="000030DC" w:rsidRPr="004A5848" w:rsidRDefault="000030DC" w:rsidP="000030DC">
            <w:pPr>
              <w:spacing w:line="240" w:lineRule="auto"/>
              <w:jc w:val="right"/>
              <w:rPr>
                <w:rFonts w:ascii="Calibri" w:eastAsia="Times New Roman" w:hAnsi="Calibri" w:cs="Calibri"/>
                <w:color w:val="FF0000"/>
                <w:sz w:val="22"/>
                <w:szCs w:val="22"/>
              </w:rPr>
            </w:pPr>
            <w:r w:rsidRPr="004A5848">
              <w:rPr>
                <w:rFonts w:ascii="Calibri" w:eastAsia="Times New Roman" w:hAnsi="Calibri" w:cs="Calibri"/>
                <w:color w:val="FF0000"/>
                <w:sz w:val="22"/>
                <w:szCs w:val="22"/>
              </w:rPr>
              <w:t> </w:t>
            </w:r>
          </w:p>
        </w:tc>
        <w:tc>
          <w:tcPr>
            <w:tcW w:w="709" w:type="dxa"/>
            <w:vMerge/>
            <w:vAlign w:val="center"/>
            <w:hideMark/>
          </w:tcPr>
          <w:p w14:paraId="7D954A44" w14:textId="77777777" w:rsidR="000030DC" w:rsidRPr="004A5848" w:rsidRDefault="000030DC" w:rsidP="000030DC">
            <w:pPr>
              <w:spacing w:line="240" w:lineRule="auto"/>
              <w:rPr>
                <w:rFonts w:ascii="Calibri" w:eastAsia="Times New Roman" w:hAnsi="Calibri" w:cs="Calibri"/>
                <w:b/>
                <w:bCs/>
                <w:sz w:val="22"/>
                <w:szCs w:val="22"/>
              </w:rPr>
            </w:pPr>
          </w:p>
        </w:tc>
        <w:tc>
          <w:tcPr>
            <w:tcW w:w="567" w:type="dxa"/>
            <w:shd w:val="clear" w:color="000000" w:fill="FFFFFF"/>
            <w:noWrap/>
            <w:vAlign w:val="center"/>
            <w:hideMark/>
          </w:tcPr>
          <w:p w14:paraId="634F00EC" w14:textId="77777777"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c.</w:t>
            </w:r>
          </w:p>
        </w:tc>
        <w:tc>
          <w:tcPr>
            <w:tcW w:w="12616" w:type="dxa"/>
            <w:shd w:val="clear" w:color="000000" w:fill="FFFFFF"/>
            <w:vAlign w:val="center"/>
            <w:hideMark/>
          </w:tcPr>
          <w:p w14:paraId="68E33F10" w14:textId="2FE5765B" w:rsidR="000030DC" w:rsidRPr="004A5848" w:rsidRDefault="000030DC" w:rsidP="000030DC">
            <w:pPr>
              <w:spacing w:line="240" w:lineRule="auto"/>
              <w:rPr>
                <w:rFonts w:ascii="Calibri" w:eastAsia="Times New Roman" w:hAnsi="Calibri" w:cs="Calibri"/>
                <w:sz w:val="22"/>
                <w:szCs w:val="22"/>
              </w:rPr>
            </w:pPr>
            <w:r w:rsidRPr="004A5848">
              <w:rPr>
                <w:rFonts w:ascii="Calibri" w:hAnsi="Calibri" w:cs="Calibri"/>
                <w:sz w:val="22"/>
                <w:szCs w:val="22"/>
              </w:rPr>
              <w:t>Solicitantul are/a avut  o colaborare cu organizații de CDI la nivel național și internațional prin contracte de cercetare, expertize, consultanță, in ultimii 5 ani</w:t>
            </w:r>
          </w:p>
        </w:tc>
        <w:tc>
          <w:tcPr>
            <w:tcW w:w="993" w:type="dxa"/>
            <w:gridSpan w:val="2"/>
            <w:shd w:val="clear" w:color="000000" w:fill="FFFFFF"/>
            <w:noWrap/>
            <w:vAlign w:val="center"/>
            <w:hideMark/>
          </w:tcPr>
          <w:p w14:paraId="70F74724" w14:textId="6DC90EE2"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hAnsi="Calibri" w:cs="Calibri"/>
                <w:sz w:val="22"/>
                <w:szCs w:val="22"/>
              </w:rPr>
              <w:t>2</w:t>
            </w:r>
          </w:p>
        </w:tc>
      </w:tr>
      <w:tr w:rsidR="000030DC" w:rsidRPr="004A5848" w14:paraId="3EFC10AB" w14:textId="77777777" w:rsidTr="000030DC">
        <w:trPr>
          <w:trHeight w:val="292"/>
        </w:trPr>
        <w:tc>
          <w:tcPr>
            <w:tcW w:w="562" w:type="dxa"/>
            <w:shd w:val="clear" w:color="000000" w:fill="FFFFFF"/>
            <w:noWrap/>
            <w:vAlign w:val="center"/>
            <w:hideMark/>
          </w:tcPr>
          <w:p w14:paraId="47E7D37B" w14:textId="77777777" w:rsidR="000030DC" w:rsidRPr="004A5848" w:rsidRDefault="000030DC" w:rsidP="000030DC">
            <w:pPr>
              <w:spacing w:line="240" w:lineRule="auto"/>
              <w:jc w:val="right"/>
              <w:rPr>
                <w:rFonts w:ascii="Calibri" w:eastAsia="Times New Roman" w:hAnsi="Calibri" w:cs="Calibri"/>
                <w:color w:val="FF0000"/>
                <w:sz w:val="22"/>
                <w:szCs w:val="22"/>
              </w:rPr>
            </w:pPr>
            <w:r w:rsidRPr="004A5848">
              <w:rPr>
                <w:rFonts w:ascii="Calibri" w:eastAsia="Times New Roman" w:hAnsi="Calibri" w:cs="Calibri"/>
                <w:color w:val="FF0000"/>
                <w:sz w:val="22"/>
                <w:szCs w:val="22"/>
              </w:rPr>
              <w:t> </w:t>
            </w:r>
          </w:p>
        </w:tc>
        <w:tc>
          <w:tcPr>
            <w:tcW w:w="709" w:type="dxa"/>
            <w:shd w:val="clear" w:color="000000" w:fill="FFFFFF"/>
            <w:noWrap/>
            <w:vAlign w:val="center"/>
            <w:hideMark/>
          </w:tcPr>
          <w:p w14:paraId="23A8E8A2" w14:textId="77777777" w:rsidR="000030DC" w:rsidRPr="004A5848" w:rsidRDefault="000030DC" w:rsidP="000030DC">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 </w:t>
            </w:r>
          </w:p>
        </w:tc>
        <w:tc>
          <w:tcPr>
            <w:tcW w:w="567" w:type="dxa"/>
            <w:shd w:val="clear" w:color="000000" w:fill="FFFFFF"/>
            <w:noWrap/>
            <w:vAlign w:val="center"/>
            <w:hideMark/>
          </w:tcPr>
          <w:p w14:paraId="21F14540" w14:textId="77777777"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d.</w:t>
            </w:r>
          </w:p>
        </w:tc>
        <w:tc>
          <w:tcPr>
            <w:tcW w:w="12616" w:type="dxa"/>
            <w:shd w:val="clear" w:color="000000" w:fill="FFFFFF"/>
            <w:vAlign w:val="center"/>
            <w:hideMark/>
          </w:tcPr>
          <w:p w14:paraId="3FFA7D25" w14:textId="0057135A" w:rsidR="000030DC" w:rsidRPr="004A5848" w:rsidRDefault="000030DC" w:rsidP="000030DC">
            <w:pPr>
              <w:spacing w:line="240" w:lineRule="auto"/>
              <w:rPr>
                <w:rFonts w:ascii="Calibri" w:eastAsia="Times New Roman" w:hAnsi="Calibri" w:cs="Calibri"/>
                <w:sz w:val="22"/>
                <w:szCs w:val="22"/>
              </w:rPr>
            </w:pPr>
            <w:r w:rsidRPr="004A5848">
              <w:rPr>
                <w:rFonts w:ascii="Calibri" w:hAnsi="Calibri" w:cs="Calibri"/>
                <w:sz w:val="22"/>
                <w:szCs w:val="22"/>
              </w:rPr>
              <w:t xml:space="preserve">Solicitantul a implementat un sistem de management a inovării (ex. ISO 56002 </w:t>
            </w:r>
            <w:proofErr w:type="spellStart"/>
            <w:r w:rsidRPr="004A5848">
              <w:rPr>
                <w:rFonts w:ascii="Calibri" w:hAnsi="Calibri" w:cs="Calibri"/>
                <w:sz w:val="22"/>
                <w:szCs w:val="22"/>
              </w:rPr>
              <w:t>Innovation</w:t>
            </w:r>
            <w:proofErr w:type="spellEnd"/>
            <w:r w:rsidRPr="004A5848">
              <w:rPr>
                <w:rFonts w:ascii="Calibri" w:hAnsi="Calibri" w:cs="Calibri"/>
                <w:sz w:val="22"/>
                <w:szCs w:val="22"/>
              </w:rPr>
              <w:t xml:space="preserve"> management — </w:t>
            </w:r>
            <w:proofErr w:type="spellStart"/>
            <w:r w:rsidRPr="004A5848">
              <w:rPr>
                <w:rFonts w:ascii="Calibri" w:hAnsi="Calibri" w:cs="Calibri"/>
                <w:sz w:val="22"/>
                <w:szCs w:val="22"/>
              </w:rPr>
              <w:t>Innovation</w:t>
            </w:r>
            <w:proofErr w:type="spellEnd"/>
            <w:r w:rsidRPr="004A5848">
              <w:rPr>
                <w:rFonts w:ascii="Calibri" w:hAnsi="Calibri" w:cs="Calibri"/>
                <w:sz w:val="22"/>
                <w:szCs w:val="22"/>
              </w:rPr>
              <w:t xml:space="preserve"> management </w:t>
            </w:r>
            <w:proofErr w:type="spellStart"/>
            <w:r w:rsidRPr="004A5848">
              <w:rPr>
                <w:rFonts w:ascii="Calibri" w:hAnsi="Calibri" w:cs="Calibri"/>
                <w:sz w:val="22"/>
                <w:szCs w:val="22"/>
              </w:rPr>
              <w:t>system</w:t>
            </w:r>
            <w:proofErr w:type="spellEnd"/>
            <w:r w:rsidRPr="004A5848">
              <w:rPr>
                <w:rFonts w:ascii="Calibri" w:hAnsi="Calibri" w:cs="Calibri"/>
                <w:sz w:val="22"/>
                <w:szCs w:val="22"/>
              </w:rPr>
              <w:t xml:space="preserve">  SR 13572, Sisteme de management al </w:t>
            </w:r>
            <w:proofErr w:type="spellStart"/>
            <w:r w:rsidRPr="004A5848">
              <w:rPr>
                <w:rFonts w:ascii="Calibri" w:hAnsi="Calibri" w:cs="Calibri"/>
                <w:sz w:val="22"/>
                <w:szCs w:val="22"/>
              </w:rPr>
              <w:t>inovarii</w:t>
            </w:r>
            <w:proofErr w:type="spellEnd"/>
            <w:r w:rsidRPr="004A5848">
              <w:rPr>
                <w:rFonts w:ascii="Calibri" w:hAnsi="Calibri" w:cs="Calibri"/>
                <w:sz w:val="22"/>
                <w:szCs w:val="22"/>
              </w:rPr>
              <w:t>)</w:t>
            </w:r>
          </w:p>
        </w:tc>
        <w:tc>
          <w:tcPr>
            <w:tcW w:w="993" w:type="dxa"/>
            <w:gridSpan w:val="2"/>
            <w:shd w:val="clear" w:color="000000" w:fill="FFFFFF"/>
            <w:noWrap/>
            <w:vAlign w:val="center"/>
            <w:hideMark/>
          </w:tcPr>
          <w:p w14:paraId="079FC691" w14:textId="0FC5B40D"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hAnsi="Calibri" w:cs="Calibri"/>
                <w:sz w:val="22"/>
                <w:szCs w:val="22"/>
              </w:rPr>
              <w:t>2</w:t>
            </w:r>
          </w:p>
        </w:tc>
      </w:tr>
      <w:tr w:rsidR="00B863F8" w:rsidRPr="004A5848" w14:paraId="55C0562E" w14:textId="77777777" w:rsidTr="000030DC">
        <w:trPr>
          <w:trHeight w:val="146"/>
        </w:trPr>
        <w:tc>
          <w:tcPr>
            <w:tcW w:w="562" w:type="dxa"/>
            <w:shd w:val="clear" w:color="000000" w:fill="FFFFFF"/>
            <w:noWrap/>
            <w:vAlign w:val="center"/>
            <w:hideMark/>
          </w:tcPr>
          <w:p w14:paraId="5B146EBC" w14:textId="77777777" w:rsidR="00B863F8" w:rsidRPr="004A5848" w:rsidRDefault="00B863F8" w:rsidP="00B863F8">
            <w:pPr>
              <w:spacing w:line="240" w:lineRule="auto"/>
              <w:jc w:val="right"/>
              <w:rPr>
                <w:rFonts w:ascii="Calibri" w:eastAsia="Times New Roman" w:hAnsi="Calibri" w:cs="Calibri"/>
                <w:b/>
                <w:bCs/>
                <w:sz w:val="22"/>
                <w:szCs w:val="22"/>
              </w:rPr>
            </w:pPr>
            <w:r w:rsidRPr="004A5848">
              <w:rPr>
                <w:rFonts w:ascii="Calibri" w:eastAsia="Times New Roman" w:hAnsi="Calibri" w:cs="Calibri"/>
                <w:b/>
                <w:bCs/>
                <w:sz w:val="22"/>
                <w:szCs w:val="22"/>
              </w:rPr>
              <w:t>3</w:t>
            </w:r>
          </w:p>
        </w:tc>
        <w:tc>
          <w:tcPr>
            <w:tcW w:w="13892" w:type="dxa"/>
            <w:gridSpan w:val="3"/>
            <w:shd w:val="clear" w:color="000000" w:fill="FFFFFF"/>
            <w:vAlign w:val="center"/>
            <w:hideMark/>
          </w:tcPr>
          <w:p w14:paraId="39E9043B" w14:textId="77777777" w:rsidR="00B863F8" w:rsidRPr="004A5848" w:rsidRDefault="00B863F8"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CALITATEA, MATURITATEA SI SUSTENABILITATEA PROIECTULUI</w:t>
            </w:r>
          </w:p>
        </w:tc>
        <w:tc>
          <w:tcPr>
            <w:tcW w:w="993" w:type="dxa"/>
            <w:gridSpan w:val="2"/>
            <w:shd w:val="clear" w:color="000000" w:fill="FFFFFF"/>
            <w:noWrap/>
            <w:vAlign w:val="center"/>
            <w:hideMark/>
          </w:tcPr>
          <w:p w14:paraId="3B540E6C" w14:textId="28BB69D3" w:rsidR="00B863F8" w:rsidRPr="004A5848" w:rsidRDefault="00B863F8" w:rsidP="00B863F8">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3</w:t>
            </w:r>
            <w:r w:rsidR="000030DC" w:rsidRPr="004A5848">
              <w:rPr>
                <w:rFonts w:ascii="Calibri" w:eastAsia="Times New Roman" w:hAnsi="Calibri" w:cs="Calibri"/>
                <w:b/>
                <w:bCs/>
                <w:sz w:val="22"/>
                <w:szCs w:val="22"/>
              </w:rPr>
              <w:t>4</w:t>
            </w:r>
          </w:p>
        </w:tc>
      </w:tr>
      <w:tr w:rsidR="00B863F8" w:rsidRPr="004A5848" w14:paraId="78304C79" w14:textId="77777777" w:rsidTr="000030DC">
        <w:trPr>
          <w:trHeight w:val="146"/>
        </w:trPr>
        <w:tc>
          <w:tcPr>
            <w:tcW w:w="562" w:type="dxa"/>
            <w:shd w:val="clear" w:color="000000" w:fill="FFFFFF"/>
            <w:noWrap/>
            <w:vAlign w:val="center"/>
            <w:hideMark/>
          </w:tcPr>
          <w:p w14:paraId="26117D1D" w14:textId="77777777" w:rsidR="00B863F8" w:rsidRPr="004A5848" w:rsidRDefault="00B863F8" w:rsidP="00B863F8">
            <w:pPr>
              <w:spacing w:line="240" w:lineRule="auto"/>
              <w:jc w:val="right"/>
              <w:rPr>
                <w:rFonts w:ascii="Calibri" w:eastAsia="Times New Roman" w:hAnsi="Calibri" w:cs="Calibri"/>
                <w:b/>
                <w:bCs/>
                <w:sz w:val="22"/>
                <w:szCs w:val="22"/>
              </w:rPr>
            </w:pPr>
            <w:r w:rsidRPr="004A5848">
              <w:rPr>
                <w:rFonts w:ascii="Calibri" w:eastAsia="Times New Roman" w:hAnsi="Calibri" w:cs="Calibri"/>
                <w:b/>
                <w:bCs/>
                <w:sz w:val="22"/>
                <w:szCs w:val="22"/>
              </w:rPr>
              <w:t xml:space="preserve">3.1. </w:t>
            </w:r>
          </w:p>
        </w:tc>
        <w:tc>
          <w:tcPr>
            <w:tcW w:w="13892" w:type="dxa"/>
            <w:gridSpan w:val="3"/>
            <w:shd w:val="clear" w:color="000000" w:fill="FFFFFF"/>
            <w:vAlign w:val="center"/>
            <w:hideMark/>
          </w:tcPr>
          <w:p w14:paraId="07F97ADC" w14:textId="77777777" w:rsidR="00B863F8" w:rsidRPr="004A5848" w:rsidRDefault="00B863F8"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 xml:space="preserve">Calitatea proiectului ( calitatea planului de afaceri, calitatea </w:t>
            </w:r>
            <w:proofErr w:type="spellStart"/>
            <w:r w:rsidRPr="004A5848">
              <w:rPr>
                <w:rFonts w:ascii="Calibri" w:eastAsia="Times New Roman" w:hAnsi="Calibri" w:cs="Calibri"/>
                <w:b/>
                <w:bCs/>
                <w:sz w:val="22"/>
                <w:szCs w:val="22"/>
              </w:rPr>
              <w:t>şi</w:t>
            </w:r>
            <w:proofErr w:type="spellEnd"/>
            <w:r w:rsidRPr="004A5848">
              <w:rPr>
                <w:rFonts w:ascii="Calibri" w:eastAsia="Times New Roman" w:hAnsi="Calibri" w:cs="Calibri"/>
                <w:b/>
                <w:bCs/>
                <w:sz w:val="22"/>
                <w:szCs w:val="22"/>
              </w:rPr>
              <w:t xml:space="preserve"> justificarea bugetului) </w:t>
            </w:r>
          </w:p>
        </w:tc>
        <w:tc>
          <w:tcPr>
            <w:tcW w:w="993" w:type="dxa"/>
            <w:gridSpan w:val="2"/>
            <w:shd w:val="clear" w:color="000000" w:fill="FFFFFF"/>
            <w:noWrap/>
            <w:vAlign w:val="center"/>
            <w:hideMark/>
          </w:tcPr>
          <w:p w14:paraId="08EAFBAE" w14:textId="3FBC7F3C"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3</w:t>
            </w:r>
            <w:r w:rsidR="000030DC" w:rsidRPr="004A5848">
              <w:rPr>
                <w:rFonts w:ascii="Calibri" w:eastAsia="Times New Roman" w:hAnsi="Calibri" w:cs="Calibri"/>
                <w:sz w:val="22"/>
                <w:szCs w:val="22"/>
              </w:rPr>
              <w:t>0</w:t>
            </w:r>
          </w:p>
        </w:tc>
      </w:tr>
      <w:tr w:rsidR="00B863F8" w:rsidRPr="004A5848" w14:paraId="1BACB3CC" w14:textId="77777777" w:rsidTr="000030DC">
        <w:trPr>
          <w:trHeight w:val="146"/>
        </w:trPr>
        <w:tc>
          <w:tcPr>
            <w:tcW w:w="562" w:type="dxa"/>
            <w:vMerge w:val="restart"/>
            <w:shd w:val="clear" w:color="000000" w:fill="FFFFFF"/>
            <w:noWrap/>
            <w:vAlign w:val="center"/>
            <w:hideMark/>
          </w:tcPr>
          <w:p w14:paraId="6FF2A9ED" w14:textId="77777777" w:rsidR="00B863F8" w:rsidRPr="004A5848" w:rsidRDefault="00B863F8" w:rsidP="00B863F8">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center"/>
            <w:hideMark/>
          </w:tcPr>
          <w:p w14:paraId="4B6DDF8F"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3.1.1</w:t>
            </w:r>
          </w:p>
        </w:tc>
        <w:tc>
          <w:tcPr>
            <w:tcW w:w="13183" w:type="dxa"/>
            <w:gridSpan w:val="2"/>
            <w:shd w:val="clear" w:color="000000" w:fill="FFFFFF"/>
            <w:vAlign w:val="center"/>
            <w:hideMark/>
          </w:tcPr>
          <w:p w14:paraId="51265188"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xml:space="preserve">Planul de afaceri </w:t>
            </w:r>
          </w:p>
        </w:tc>
        <w:tc>
          <w:tcPr>
            <w:tcW w:w="993" w:type="dxa"/>
            <w:gridSpan w:val="2"/>
            <w:shd w:val="clear" w:color="000000" w:fill="FFFFFF"/>
            <w:noWrap/>
            <w:vAlign w:val="center"/>
            <w:hideMark/>
          </w:tcPr>
          <w:p w14:paraId="4612AD6A"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10</w:t>
            </w:r>
          </w:p>
        </w:tc>
      </w:tr>
      <w:tr w:rsidR="00B863F8" w:rsidRPr="004A5848" w14:paraId="1455E01D" w14:textId="77777777" w:rsidTr="000030DC">
        <w:trPr>
          <w:trHeight w:val="292"/>
        </w:trPr>
        <w:tc>
          <w:tcPr>
            <w:tcW w:w="562" w:type="dxa"/>
            <w:vMerge/>
            <w:vAlign w:val="center"/>
            <w:hideMark/>
          </w:tcPr>
          <w:p w14:paraId="4B7A5AD2" w14:textId="77777777" w:rsidR="00B863F8" w:rsidRPr="004A5848" w:rsidRDefault="00B863F8" w:rsidP="00B863F8">
            <w:pPr>
              <w:spacing w:line="240" w:lineRule="auto"/>
              <w:rPr>
                <w:rFonts w:ascii="Calibri" w:eastAsia="Times New Roman" w:hAnsi="Calibri" w:cs="Calibri"/>
                <w:sz w:val="22"/>
                <w:szCs w:val="22"/>
              </w:rPr>
            </w:pPr>
          </w:p>
        </w:tc>
        <w:tc>
          <w:tcPr>
            <w:tcW w:w="709" w:type="dxa"/>
            <w:vMerge w:val="restart"/>
            <w:shd w:val="clear" w:color="000000" w:fill="FFFFFF"/>
            <w:noWrap/>
            <w:vAlign w:val="center"/>
            <w:hideMark/>
          </w:tcPr>
          <w:p w14:paraId="2FFB0F98"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4D9203DF"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a.</w:t>
            </w:r>
          </w:p>
        </w:tc>
        <w:tc>
          <w:tcPr>
            <w:tcW w:w="12616" w:type="dxa"/>
            <w:shd w:val="clear" w:color="000000" w:fill="FFFFFF"/>
            <w:vAlign w:val="center"/>
            <w:hideMark/>
          </w:tcPr>
          <w:p w14:paraId="75AB710D" w14:textId="4AD0FCD2" w:rsidR="00B863F8" w:rsidRPr="004A5848" w:rsidRDefault="000030DC"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xml:space="preserve">Planul de afaceri  este fundamentat pe date și proiecții realiste, respectiv datele statistice incluse in cadrul fundamentării sunt verificabile </w:t>
            </w:r>
            <w:proofErr w:type="spellStart"/>
            <w:r w:rsidRPr="004A5848">
              <w:rPr>
                <w:rFonts w:ascii="Calibri" w:eastAsia="Times New Roman" w:hAnsi="Calibri" w:cs="Calibri"/>
                <w:sz w:val="22"/>
                <w:szCs w:val="22"/>
              </w:rPr>
              <w:t>şi</w:t>
            </w:r>
            <w:proofErr w:type="spellEnd"/>
            <w:r w:rsidRPr="004A5848">
              <w:rPr>
                <w:rFonts w:ascii="Calibri" w:eastAsia="Times New Roman" w:hAnsi="Calibri" w:cs="Calibri"/>
                <w:sz w:val="22"/>
                <w:szCs w:val="22"/>
              </w:rPr>
              <w:t xml:space="preserve"> nu sunt mai vechi de 2 ani; Planul de afaceri este structurat in conformitate cu modelul propus în cadrul Ghidului solicitantului .  </w:t>
            </w:r>
          </w:p>
        </w:tc>
        <w:tc>
          <w:tcPr>
            <w:tcW w:w="993" w:type="dxa"/>
            <w:gridSpan w:val="2"/>
            <w:shd w:val="clear" w:color="000000" w:fill="FFFFFF"/>
            <w:noWrap/>
            <w:vAlign w:val="center"/>
            <w:hideMark/>
          </w:tcPr>
          <w:p w14:paraId="4D1D0744"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2</w:t>
            </w:r>
          </w:p>
        </w:tc>
      </w:tr>
      <w:tr w:rsidR="000030DC" w:rsidRPr="004A5848" w14:paraId="0741C9C1" w14:textId="77777777" w:rsidTr="000030DC">
        <w:trPr>
          <w:trHeight w:val="881"/>
        </w:trPr>
        <w:tc>
          <w:tcPr>
            <w:tcW w:w="562" w:type="dxa"/>
            <w:vMerge/>
            <w:vAlign w:val="center"/>
            <w:hideMark/>
          </w:tcPr>
          <w:p w14:paraId="3D8380FE" w14:textId="77777777" w:rsidR="000030DC" w:rsidRPr="004A5848" w:rsidRDefault="000030DC" w:rsidP="000030DC">
            <w:pPr>
              <w:spacing w:line="240" w:lineRule="auto"/>
              <w:rPr>
                <w:rFonts w:ascii="Calibri" w:eastAsia="Times New Roman" w:hAnsi="Calibri" w:cs="Calibri"/>
                <w:sz w:val="22"/>
                <w:szCs w:val="22"/>
              </w:rPr>
            </w:pPr>
          </w:p>
        </w:tc>
        <w:tc>
          <w:tcPr>
            <w:tcW w:w="709" w:type="dxa"/>
            <w:vMerge/>
            <w:vAlign w:val="center"/>
            <w:hideMark/>
          </w:tcPr>
          <w:p w14:paraId="78F85C8C" w14:textId="77777777" w:rsidR="000030DC" w:rsidRPr="004A5848" w:rsidRDefault="000030DC" w:rsidP="000030DC">
            <w:pPr>
              <w:spacing w:line="240" w:lineRule="auto"/>
              <w:rPr>
                <w:rFonts w:ascii="Calibri" w:eastAsia="Times New Roman" w:hAnsi="Calibri" w:cs="Calibri"/>
                <w:sz w:val="22"/>
                <w:szCs w:val="22"/>
              </w:rPr>
            </w:pPr>
          </w:p>
        </w:tc>
        <w:tc>
          <w:tcPr>
            <w:tcW w:w="567" w:type="dxa"/>
            <w:shd w:val="clear" w:color="000000" w:fill="FFFFFF"/>
            <w:noWrap/>
            <w:vAlign w:val="center"/>
            <w:hideMark/>
          </w:tcPr>
          <w:p w14:paraId="6B03639D" w14:textId="77777777"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b.</w:t>
            </w:r>
          </w:p>
        </w:tc>
        <w:tc>
          <w:tcPr>
            <w:tcW w:w="12616" w:type="dxa"/>
            <w:shd w:val="clear" w:color="000000" w:fill="FFFFFF"/>
            <w:vAlign w:val="center"/>
            <w:hideMark/>
          </w:tcPr>
          <w:p w14:paraId="7C116881" w14:textId="06F2E4AE" w:rsidR="000030DC" w:rsidRPr="004A5848" w:rsidRDefault="000030DC" w:rsidP="000030DC">
            <w:pPr>
              <w:spacing w:line="240" w:lineRule="auto"/>
              <w:rPr>
                <w:rFonts w:ascii="Calibri" w:eastAsia="Times New Roman" w:hAnsi="Calibri" w:cs="Calibri"/>
                <w:sz w:val="22"/>
                <w:szCs w:val="22"/>
              </w:rPr>
            </w:pPr>
            <w:r w:rsidRPr="004A5848">
              <w:rPr>
                <w:rFonts w:ascii="Calibri" w:hAnsi="Calibri" w:cs="Calibri"/>
                <w:sz w:val="22"/>
                <w:szCs w:val="22"/>
              </w:rPr>
              <w:t xml:space="preserve">Planul de afaceri prezinta etapele de maturitate tehnologica parcurse pana la momentul depunerii cererii de </w:t>
            </w:r>
            <w:proofErr w:type="spellStart"/>
            <w:r w:rsidRPr="004A5848">
              <w:rPr>
                <w:rFonts w:ascii="Calibri" w:hAnsi="Calibri" w:cs="Calibri"/>
                <w:sz w:val="22"/>
                <w:szCs w:val="22"/>
              </w:rPr>
              <w:t>finantare</w:t>
            </w:r>
            <w:proofErr w:type="spellEnd"/>
            <w:r w:rsidRPr="004A5848">
              <w:rPr>
                <w:rFonts w:ascii="Calibri" w:hAnsi="Calibri" w:cs="Calibri"/>
                <w:sz w:val="22"/>
                <w:szCs w:val="22"/>
              </w:rPr>
              <w:t xml:space="preserve">, respectiv </w:t>
            </w:r>
            <w:proofErr w:type="spellStart"/>
            <w:r w:rsidRPr="004A5848">
              <w:rPr>
                <w:rFonts w:ascii="Calibri" w:hAnsi="Calibri" w:cs="Calibri"/>
                <w:sz w:val="22"/>
                <w:szCs w:val="22"/>
              </w:rPr>
              <w:t>etaple</w:t>
            </w:r>
            <w:proofErr w:type="spellEnd"/>
            <w:r w:rsidRPr="004A5848">
              <w:rPr>
                <w:rFonts w:ascii="Calibri" w:hAnsi="Calibri" w:cs="Calibri"/>
                <w:sz w:val="22"/>
                <w:szCs w:val="22"/>
              </w:rPr>
              <w:t xml:space="preserve"> care </w:t>
            </w:r>
            <w:proofErr w:type="spellStart"/>
            <w:r w:rsidRPr="004A5848">
              <w:rPr>
                <w:rFonts w:ascii="Calibri" w:hAnsi="Calibri" w:cs="Calibri"/>
                <w:sz w:val="22"/>
                <w:szCs w:val="22"/>
              </w:rPr>
              <w:t>urmeaza</w:t>
            </w:r>
            <w:proofErr w:type="spellEnd"/>
            <w:r w:rsidRPr="004A5848">
              <w:rPr>
                <w:rFonts w:ascii="Calibri" w:hAnsi="Calibri" w:cs="Calibri"/>
                <w:sz w:val="22"/>
                <w:szCs w:val="22"/>
              </w:rPr>
              <w:t xml:space="preserve"> a fi dezvoltate (rezultatele </w:t>
            </w:r>
            <w:proofErr w:type="spellStart"/>
            <w:r w:rsidRPr="004A5848">
              <w:rPr>
                <w:rFonts w:ascii="Calibri" w:hAnsi="Calibri" w:cs="Calibri"/>
                <w:sz w:val="22"/>
                <w:szCs w:val="22"/>
              </w:rPr>
              <w:t>obtinute</w:t>
            </w:r>
            <w:proofErr w:type="spellEnd"/>
            <w:r w:rsidRPr="004A5848">
              <w:rPr>
                <w:rFonts w:ascii="Calibri" w:hAnsi="Calibri" w:cs="Calibri"/>
                <w:sz w:val="22"/>
                <w:szCs w:val="22"/>
              </w:rPr>
              <w:t xml:space="preserve">, resursele materiale si umane implicate, </w:t>
            </w:r>
            <w:proofErr w:type="spellStart"/>
            <w:r w:rsidRPr="004A5848">
              <w:rPr>
                <w:rFonts w:ascii="Calibri" w:hAnsi="Calibri" w:cs="Calibri"/>
                <w:sz w:val="22"/>
                <w:szCs w:val="22"/>
              </w:rPr>
              <w:t>colaborari</w:t>
            </w:r>
            <w:proofErr w:type="spellEnd"/>
            <w:r w:rsidRPr="004A5848">
              <w:rPr>
                <w:rFonts w:ascii="Calibri" w:hAnsi="Calibri" w:cs="Calibri"/>
                <w:sz w:val="22"/>
                <w:szCs w:val="22"/>
              </w:rPr>
              <w:t xml:space="preserve"> încheiate, consultanta contractata).   Proiectul prezintă stadiul TRL în care se </w:t>
            </w:r>
            <w:proofErr w:type="spellStart"/>
            <w:r w:rsidRPr="004A5848">
              <w:rPr>
                <w:rFonts w:ascii="Calibri" w:hAnsi="Calibri" w:cs="Calibri"/>
                <w:sz w:val="22"/>
                <w:szCs w:val="22"/>
              </w:rPr>
              <w:t>alfă</w:t>
            </w:r>
            <w:proofErr w:type="spellEnd"/>
            <w:r w:rsidRPr="004A5848">
              <w:rPr>
                <w:rFonts w:ascii="Calibri" w:hAnsi="Calibri" w:cs="Calibri"/>
                <w:sz w:val="22"/>
                <w:szCs w:val="22"/>
              </w:rPr>
              <w:t xml:space="preserve"> ideea/inovația.  Se prezinta gradul de noutate si relevanta rezultatului preliminar al proiectului, </w:t>
            </w:r>
            <w:proofErr w:type="spellStart"/>
            <w:r w:rsidRPr="004A5848">
              <w:rPr>
                <w:rFonts w:ascii="Calibri" w:hAnsi="Calibri" w:cs="Calibri"/>
                <w:sz w:val="22"/>
                <w:szCs w:val="22"/>
              </w:rPr>
              <w:t>în</w:t>
            </w:r>
            <w:proofErr w:type="spellEnd"/>
            <w:r w:rsidRPr="004A5848">
              <w:rPr>
                <w:rFonts w:ascii="Calibri" w:hAnsi="Calibri" w:cs="Calibri"/>
                <w:sz w:val="22"/>
                <w:szCs w:val="22"/>
              </w:rPr>
              <w:t xml:space="preserve"> raport cu stadiul actual pe plan </w:t>
            </w:r>
            <w:proofErr w:type="spellStart"/>
            <w:r w:rsidRPr="004A5848">
              <w:rPr>
                <w:rFonts w:ascii="Calibri" w:hAnsi="Calibri" w:cs="Calibri"/>
                <w:sz w:val="22"/>
                <w:szCs w:val="22"/>
              </w:rPr>
              <w:t>național</w:t>
            </w:r>
            <w:proofErr w:type="spellEnd"/>
            <w:r w:rsidRPr="004A5848">
              <w:rPr>
                <w:rFonts w:ascii="Calibri" w:hAnsi="Calibri" w:cs="Calibri"/>
                <w:sz w:val="22"/>
                <w:szCs w:val="22"/>
              </w:rPr>
              <w:t xml:space="preserve"> </w:t>
            </w:r>
            <w:proofErr w:type="spellStart"/>
            <w:r w:rsidRPr="004A5848">
              <w:rPr>
                <w:rFonts w:ascii="Calibri" w:hAnsi="Calibri" w:cs="Calibri"/>
                <w:sz w:val="22"/>
                <w:szCs w:val="22"/>
              </w:rPr>
              <w:t>și</w:t>
            </w:r>
            <w:proofErr w:type="spellEnd"/>
            <w:r w:rsidRPr="004A5848">
              <w:rPr>
                <w:rFonts w:ascii="Calibri" w:hAnsi="Calibri" w:cs="Calibri"/>
                <w:sz w:val="22"/>
                <w:szCs w:val="22"/>
              </w:rPr>
              <w:t xml:space="preserve"> internațional </w:t>
            </w:r>
            <w:proofErr w:type="spellStart"/>
            <w:r w:rsidRPr="004A5848">
              <w:rPr>
                <w:rFonts w:ascii="Calibri" w:hAnsi="Calibri" w:cs="Calibri"/>
                <w:sz w:val="22"/>
                <w:szCs w:val="22"/>
              </w:rPr>
              <w:t>în</w:t>
            </w:r>
            <w:proofErr w:type="spellEnd"/>
            <w:r w:rsidRPr="004A5848">
              <w:rPr>
                <w:rFonts w:ascii="Calibri" w:hAnsi="Calibri" w:cs="Calibri"/>
                <w:sz w:val="22"/>
                <w:szCs w:val="22"/>
              </w:rPr>
              <w:t xml:space="preserve"> domeniul propunerii de proiect pe baza unei analize de piață; Se prezinta modalitatea in care </w:t>
            </w:r>
            <w:proofErr w:type="spellStart"/>
            <w:r w:rsidRPr="004A5848">
              <w:rPr>
                <w:rFonts w:ascii="Calibri" w:hAnsi="Calibri" w:cs="Calibri"/>
                <w:sz w:val="22"/>
                <w:szCs w:val="22"/>
              </w:rPr>
              <w:t>investitia</w:t>
            </w:r>
            <w:proofErr w:type="spellEnd"/>
            <w:r w:rsidRPr="004A5848">
              <w:rPr>
                <w:rFonts w:ascii="Calibri" w:hAnsi="Calibri" w:cs="Calibri"/>
                <w:sz w:val="22"/>
                <w:szCs w:val="22"/>
              </w:rPr>
              <w:t xml:space="preserve"> </w:t>
            </w:r>
            <w:proofErr w:type="spellStart"/>
            <w:r w:rsidRPr="004A5848">
              <w:rPr>
                <w:rFonts w:ascii="Calibri" w:hAnsi="Calibri" w:cs="Calibri"/>
                <w:sz w:val="22"/>
                <w:szCs w:val="22"/>
              </w:rPr>
              <w:t>propsa</w:t>
            </w:r>
            <w:proofErr w:type="spellEnd"/>
            <w:r w:rsidRPr="004A5848">
              <w:rPr>
                <w:rFonts w:ascii="Calibri" w:hAnsi="Calibri" w:cs="Calibri"/>
                <w:sz w:val="22"/>
                <w:szCs w:val="22"/>
              </w:rPr>
              <w:t xml:space="preserve"> duce la </w:t>
            </w:r>
            <w:proofErr w:type="spellStart"/>
            <w:r w:rsidRPr="004A5848">
              <w:rPr>
                <w:rFonts w:ascii="Calibri" w:hAnsi="Calibri" w:cs="Calibri"/>
                <w:sz w:val="22"/>
                <w:szCs w:val="22"/>
              </w:rPr>
              <w:t>obtinerea</w:t>
            </w:r>
            <w:proofErr w:type="spellEnd"/>
            <w:r w:rsidRPr="004A5848">
              <w:rPr>
                <w:rFonts w:ascii="Calibri" w:hAnsi="Calibri" w:cs="Calibri"/>
                <w:sz w:val="22"/>
                <w:szCs w:val="22"/>
              </w:rPr>
              <w:t xml:space="preserve"> unor rezultate aplicabile pe </w:t>
            </w:r>
            <w:proofErr w:type="spellStart"/>
            <w:r w:rsidRPr="004A5848">
              <w:rPr>
                <w:rFonts w:ascii="Calibri" w:hAnsi="Calibri" w:cs="Calibri"/>
                <w:sz w:val="22"/>
                <w:szCs w:val="22"/>
              </w:rPr>
              <w:t>piata</w:t>
            </w:r>
            <w:proofErr w:type="spellEnd"/>
            <w:r w:rsidRPr="004A5848">
              <w:rPr>
                <w:rFonts w:ascii="Calibri" w:hAnsi="Calibri" w:cs="Calibri"/>
                <w:sz w:val="22"/>
                <w:szCs w:val="22"/>
              </w:rPr>
              <w:t xml:space="preserve">, respectiv etapele de maturitate tehnologica care </w:t>
            </w:r>
            <w:proofErr w:type="spellStart"/>
            <w:r w:rsidRPr="004A5848">
              <w:rPr>
                <w:rFonts w:ascii="Calibri" w:hAnsi="Calibri" w:cs="Calibri"/>
                <w:sz w:val="22"/>
                <w:szCs w:val="22"/>
              </w:rPr>
              <w:t>urmeaza</w:t>
            </w:r>
            <w:proofErr w:type="spellEnd"/>
            <w:r w:rsidRPr="004A5848">
              <w:rPr>
                <w:rFonts w:ascii="Calibri" w:hAnsi="Calibri" w:cs="Calibri"/>
                <w:sz w:val="22"/>
                <w:szCs w:val="22"/>
              </w:rPr>
              <w:t xml:space="preserve"> a fi parcurse(rezultatele </w:t>
            </w:r>
            <w:proofErr w:type="spellStart"/>
            <w:r w:rsidRPr="004A5848">
              <w:rPr>
                <w:rFonts w:ascii="Calibri" w:hAnsi="Calibri" w:cs="Calibri"/>
                <w:sz w:val="22"/>
                <w:szCs w:val="22"/>
              </w:rPr>
              <w:t>obtinute</w:t>
            </w:r>
            <w:proofErr w:type="spellEnd"/>
            <w:r w:rsidRPr="004A5848">
              <w:rPr>
                <w:rFonts w:ascii="Calibri" w:hAnsi="Calibri" w:cs="Calibri"/>
                <w:sz w:val="22"/>
                <w:szCs w:val="22"/>
              </w:rPr>
              <w:t xml:space="preserve">, resursele materiale si umane implicate, </w:t>
            </w:r>
            <w:proofErr w:type="spellStart"/>
            <w:r w:rsidRPr="004A5848">
              <w:rPr>
                <w:rFonts w:ascii="Calibri" w:hAnsi="Calibri" w:cs="Calibri"/>
                <w:sz w:val="22"/>
                <w:szCs w:val="22"/>
              </w:rPr>
              <w:t>colaborari</w:t>
            </w:r>
            <w:proofErr w:type="spellEnd"/>
            <w:r w:rsidRPr="004A5848">
              <w:rPr>
                <w:rFonts w:ascii="Calibri" w:hAnsi="Calibri" w:cs="Calibri"/>
                <w:sz w:val="22"/>
                <w:szCs w:val="22"/>
              </w:rPr>
              <w:t xml:space="preserve"> </w:t>
            </w:r>
            <w:proofErr w:type="spellStart"/>
            <w:r w:rsidRPr="004A5848">
              <w:rPr>
                <w:rFonts w:ascii="Calibri" w:hAnsi="Calibri" w:cs="Calibri"/>
                <w:sz w:val="22"/>
                <w:szCs w:val="22"/>
              </w:rPr>
              <w:t>incheiate</w:t>
            </w:r>
            <w:proofErr w:type="spellEnd"/>
            <w:r w:rsidRPr="004A5848">
              <w:rPr>
                <w:rFonts w:ascii="Calibri" w:hAnsi="Calibri" w:cs="Calibri"/>
                <w:sz w:val="22"/>
                <w:szCs w:val="22"/>
              </w:rPr>
              <w:t>, consultanta contractata)</w:t>
            </w:r>
          </w:p>
        </w:tc>
        <w:tc>
          <w:tcPr>
            <w:tcW w:w="993" w:type="dxa"/>
            <w:gridSpan w:val="2"/>
            <w:shd w:val="clear" w:color="000000" w:fill="FFFFFF"/>
            <w:noWrap/>
            <w:vAlign w:val="bottom"/>
            <w:hideMark/>
          </w:tcPr>
          <w:p w14:paraId="42E32169" w14:textId="3ED79400"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hAnsi="Calibri" w:cs="Calibri"/>
                <w:sz w:val="22"/>
                <w:szCs w:val="22"/>
              </w:rPr>
              <w:t>2</w:t>
            </w:r>
          </w:p>
        </w:tc>
      </w:tr>
      <w:tr w:rsidR="000030DC" w:rsidRPr="004A5848" w14:paraId="326E0599" w14:textId="77777777" w:rsidTr="000030DC">
        <w:trPr>
          <w:trHeight w:val="440"/>
        </w:trPr>
        <w:tc>
          <w:tcPr>
            <w:tcW w:w="562" w:type="dxa"/>
            <w:vMerge/>
            <w:vAlign w:val="center"/>
            <w:hideMark/>
          </w:tcPr>
          <w:p w14:paraId="01E5AA96" w14:textId="77777777" w:rsidR="000030DC" w:rsidRPr="004A5848" w:rsidRDefault="000030DC" w:rsidP="000030DC">
            <w:pPr>
              <w:spacing w:line="240" w:lineRule="auto"/>
              <w:rPr>
                <w:rFonts w:ascii="Calibri" w:eastAsia="Times New Roman" w:hAnsi="Calibri" w:cs="Calibri"/>
                <w:sz w:val="22"/>
                <w:szCs w:val="22"/>
              </w:rPr>
            </w:pPr>
          </w:p>
        </w:tc>
        <w:tc>
          <w:tcPr>
            <w:tcW w:w="709" w:type="dxa"/>
            <w:vMerge/>
            <w:vAlign w:val="center"/>
            <w:hideMark/>
          </w:tcPr>
          <w:p w14:paraId="62CDFC2E" w14:textId="77777777" w:rsidR="000030DC" w:rsidRPr="004A5848" w:rsidRDefault="000030DC" w:rsidP="000030DC">
            <w:pPr>
              <w:spacing w:line="240" w:lineRule="auto"/>
              <w:rPr>
                <w:rFonts w:ascii="Calibri" w:eastAsia="Times New Roman" w:hAnsi="Calibri" w:cs="Calibri"/>
                <w:sz w:val="22"/>
                <w:szCs w:val="22"/>
              </w:rPr>
            </w:pPr>
          </w:p>
        </w:tc>
        <w:tc>
          <w:tcPr>
            <w:tcW w:w="567" w:type="dxa"/>
            <w:shd w:val="clear" w:color="000000" w:fill="FFFFFF"/>
            <w:noWrap/>
            <w:vAlign w:val="center"/>
            <w:hideMark/>
          </w:tcPr>
          <w:p w14:paraId="135059B1" w14:textId="77777777"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c.</w:t>
            </w:r>
          </w:p>
        </w:tc>
        <w:tc>
          <w:tcPr>
            <w:tcW w:w="12616" w:type="dxa"/>
            <w:shd w:val="clear" w:color="000000" w:fill="FFFFFF"/>
            <w:vAlign w:val="center"/>
            <w:hideMark/>
          </w:tcPr>
          <w:p w14:paraId="0C8D91C7" w14:textId="3FCC32DA" w:rsidR="000030DC" w:rsidRPr="004A5848" w:rsidRDefault="000030DC" w:rsidP="000030DC">
            <w:pPr>
              <w:spacing w:line="240" w:lineRule="auto"/>
              <w:rPr>
                <w:rFonts w:ascii="Calibri" w:eastAsia="Times New Roman" w:hAnsi="Calibri" w:cs="Calibri"/>
                <w:sz w:val="22"/>
                <w:szCs w:val="22"/>
              </w:rPr>
            </w:pPr>
            <w:r w:rsidRPr="004A5848">
              <w:rPr>
                <w:rFonts w:ascii="Calibri" w:hAnsi="Calibri" w:cs="Calibri"/>
                <w:sz w:val="22"/>
                <w:szCs w:val="22"/>
              </w:rPr>
              <w:t xml:space="preserve">Analiza pieței demonstrează </w:t>
            </w:r>
            <w:proofErr w:type="spellStart"/>
            <w:r w:rsidRPr="004A5848">
              <w:rPr>
                <w:rFonts w:ascii="Calibri" w:hAnsi="Calibri" w:cs="Calibri"/>
                <w:sz w:val="22"/>
                <w:szCs w:val="22"/>
              </w:rPr>
              <w:t>existenţa</w:t>
            </w:r>
            <w:proofErr w:type="spellEnd"/>
            <w:r w:rsidRPr="004A5848">
              <w:rPr>
                <w:rFonts w:ascii="Calibri" w:hAnsi="Calibri" w:cs="Calibri"/>
                <w:sz w:val="22"/>
                <w:szCs w:val="22"/>
              </w:rPr>
              <w:t xml:space="preserve"> cererii pentru produsele/procesele/serviciile rezultate in urma introducerii in </w:t>
            </w:r>
            <w:proofErr w:type="spellStart"/>
            <w:r w:rsidRPr="004A5848">
              <w:rPr>
                <w:rFonts w:ascii="Calibri" w:hAnsi="Calibri" w:cs="Calibri"/>
                <w:sz w:val="22"/>
                <w:szCs w:val="22"/>
              </w:rPr>
              <w:t>productie</w:t>
            </w:r>
            <w:proofErr w:type="spellEnd"/>
            <w:r w:rsidRPr="004A5848">
              <w:rPr>
                <w:rFonts w:ascii="Calibri" w:hAnsi="Calibri" w:cs="Calibri"/>
                <w:sz w:val="22"/>
                <w:szCs w:val="22"/>
              </w:rPr>
              <w:t xml:space="preserve"> a rezultatelor </w:t>
            </w:r>
            <w:proofErr w:type="spellStart"/>
            <w:r w:rsidRPr="004A5848">
              <w:rPr>
                <w:rFonts w:ascii="Calibri" w:hAnsi="Calibri" w:cs="Calibri"/>
                <w:sz w:val="22"/>
                <w:szCs w:val="22"/>
              </w:rPr>
              <w:t>cercetarii</w:t>
            </w:r>
            <w:proofErr w:type="spellEnd"/>
            <w:r w:rsidRPr="004A5848">
              <w:rPr>
                <w:rFonts w:ascii="Calibri" w:hAnsi="Calibri" w:cs="Calibri"/>
                <w:sz w:val="22"/>
                <w:szCs w:val="22"/>
              </w:rPr>
              <w:t xml:space="preserve">  și fundamentează previziunile de creștere a activității.  Analiza </w:t>
            </w:r>
            <w:proofErr w:type="spellStart"/>
            <w:r w:rsidRPr="004A5848">
              <w:rPr>
                <w:rFonts w:ascii="Calibri" w:hAnsi="Calibri" w:cs="Calibri"/>
                <w:sz w:val="22"/>
                <w:szCs w:val="22"/>
              </w:rPr>
              <w:t>pietei</w:t>
            </w:r>
            <w:proofErr w:type="spellEnd"/>
            <w:r w:rsidRPr="004A5848">
              <w:rPr>
                <w:rFonts w:ascii="Calibri" w:hAnsi="Calibri" w:cs="Calibri"/>
                <w:sz w:val="22"/>
                <w:szCs w:val="22"/>
              </w:rPr>
              <w:t xml:space="preserve"> identifică principalii competitori, </w:t>
            </w:r>
            <w:proofErr w:type="spellStart"/>
            <w:r w:rsidRPr="004A5848">
              <w:rPr>
                <w:rFonts w:ascii="Calibri" w:hAnsi="Calibri" w:cs="Calibri"/>
                <w:sz w:val="22"/>
                <w:szCs w:val="22"/>
              </w:rPr>
              <w:t>prezentand</w:t>
            </w:r>
            <w:proofErr w:type="spellEnd"/>
            <w:r w:rsidRPr="004A5848">
              <w:rPr>
                <w:rFonts w:ascii="Calibri" w:hAnsi="Calibri" w:cs="Calibri"/>
                <w:sz w:val="22"/>
                <w:szCs w:val="22"/>
              </w:rPr>
              <w:t xml:space="preserve"> serviciile similare pe care </w:t>
            </w:r>
            <w:proofErr w:type="spellStart"/>
            <w:r w:rsidRPr="004A5848">
              <w:rPr>
                <w:rFonts w:ascii="Calibri" w:hAnsi="Calibri" w:cs="Calibri"/>
                <w:sz w:val="22"/>
                <w:szCs w:val="22"/>
              </w:rPr>
              <w:t>acestia</w:t>
            </w:r>
            <w:proofErr w:type="spellEnd"/>
            <w:r w:rsidRPr="004A5848">
              <w:rPr>
                <w:rFonts w:ascii="Calibri" w:hAnsi="Calibri" w:cs="Calibri"/>
                <w:sz w:val="22"/>
                <w:szCs w:val="22"/>
              </w:rPr>
              <w:t xml:space="preserve"> le </w:t>
            </w:r>
            <w:proofErr w:type="spellStart"/>
            <w:r w:rsidRPr="004A5848">
              <w:rPr>
                <w:rFonts w:ascii="Calibri" w:hAnsi="Calibri" w:cs="Calibri"/>
                <w:sz w:val="22"/>
                <w:szCs w:val="22"/>
              </w:rPr>
              <w:t>ofera</w:t>
            </w:r>
            <w:proofErr w:type="spellEnd"/>
            <w:r w:rsidRPr="004A5848">
              <w:rPr>
                <w:rFonts w:ascii="Calibri" w:hAnsi="Calibri" w:cs="Calibri"/>
                <w:sz w:val="22"/>
                <w:szCs w:val="22"/>
              </w:rPr>
              <w:t xml:space="preserve">, cota de </w:t>
            </w:r>
            <w:proofErr w:type="spellStart"/>
            <w:r w:rsidRPr="004A5848">
              <w:rPr>
                <w:rFonts w:ascii="Calibri" w:hAnsi="Calibri" w:cs="Calibri"/>
                <w:sz w:val="22"/>
                <w:szCs w:val="22"/>
              </w:rPr>
              <w:t>piata</w:t>
            </w:r>
            <w:proofErr w:type="spellEnd"/>
            <w:r w:rsidRPr="004A5848">
              <w:rPr>
                <w:rFonts w:ascii="Calibri" w:hAnsi="Calibri" w:cs="Calibri"/>
                <w:sz w:val="22"/>
                <w:szCs w:val="22"/>
              </w:rPr>
              <w:t xml:space="preserve">, avantajele si dezavantajele acestora. analiza identifică </w:t>
            </w:r>
          </w:p>
        </w:tc>
        <w:tc>
          <w:tcPr>
            <w:tcW w:w="993" w:type="dxa"/>
            <w:gridSpan w:val="2"/>
            <w:shd w:val="clear" w:color="000000" w:fill="FFFFFF"/>
            <w:noWrap/>
            <w:vAlign w:val="bottom"/>
            <w:hideMark/>
          </w:tcPr>
          <w:p w14:paraId="2E1E34CB" w14:textId="60765641"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hAnsi="Calibri" w:cs="Calibri"/>
                <w:sz w:val="22"/>
                <w:szCs w:val="22"/>
              </w:rPr>
              <w:t>2</w:t>
            </w:r>
          </w:p>
        </w:tc>
      </w:tr>
      <w:tr w:rsidR="000030DC" w:rsidRPr="004A5848" w14:paraId="0867A7B5" w14:textId="77777777" w:rsidTr="000030DC">
        <w:trPr>
          <w:trHeight w:val="146"/>
        </w:trPr>
        <w:tc>
          <w:tcPr>
            <w:tcW w:w="562" w:type="dxa"/>
            <w:vMerge/>
            <w:vAlign w:val="center"/>
            <w:hideMark/>
          </w:tcPr>
          <w:p w14:paraId="41D996EC" w14:textId="77777777" w:rsidR="000030DC" w:rsidRPr="004A5848" w:rsidRDefault="000030DC" w:rsidP="000030DC">
            <w:pPr>
              <w:spacing w:line="240" w:lineRule="auto"/>
              <w:rPr>
                <w:rFonts w:ascii="Calibri" w:eastAsia="Times New Roman" w:hAnsi="Calibri" w:cs="Calibri"/>
                <w:sz w:val="22"/>
                <w:szCs w:val="22"/>
              </w:rPr>
            </w:pPr>
          </w:p>
        </w:tc>
        <w:tc>
          <w:tcPr>
            <w:tcW w:w="709" w:type="dxa"/>
            <w:vMerge/>
            <w:vAlign w:val="center"/>
            <w:hideMark/>
          </w:tcPr>
          <w:p w14:paraId="537FBB7E" w14:textId="77777777" w:rsidR="000030DC" w:rsidRPr="004A5848" w:rsidRDefault="000030DC" w:rsidP="000030DC">
            <w:pPr>
              <w:spacing w:line="240" w:lineRule="auto"/>
              <w:rPr>
                <w:rFonts w:ascii="Calibri" w:eastAsia="Times New Roman" w:hAnsi="Calibri" w:cs="Calibri"/>
                <w:sz w:val="22"/>
                <w:szCs w:val="22"/>
              </w:rPr>
            </w:pPr>
          </w:p>
        </w:tc>
        <w:tc>
          <w:tcPr>
            <w:tcW w:w="567" w:type="dxa"/>
            <w:shd w:val="clear" w:color="000000" w:fill="FFFFFF"/>
            <w:noWrap/>
            <w:vAlign w:val="center"/>
            <w:hideMark/>
          </w:tcPr>
          <w:p w14:paraId="6648AFDB" w14:textId="77777777"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d.</w:t>
            </w:r>
          </w:p>
        </w:tc>
        <w:tc>
          <w:tcPr>
            <w:tcW w:w="12616" w:type="dxa"/>
            <w:shd w:val="clear" w:color="000000" w:fill="FFFFFF"/>
            <w:vAlign w:val="center"/>
            <w:hideMark/>
          </w:tcPr>
          <w:p w14:paraId="0D8F51A8" w14:textId="1232C8A9" w:rsidR="000030DC" w:rsidRPr="004A5848" w:rsidRDefault="000030DC" w:rsidP="000030DC">
            <w:pPr>
              <w:spacing w:line="240" w:lineRule="auto"/>
              <w:rPr>
                <w:rFonts w:ascii="Calibri" w:eastAsia="Times New Roman" w:hAnsi="Calibri" w:cs="Calibri"/>
                <w:sz w:val="22"/>
                <w:szCs w:val="22"/>
              </w:rPr>
            </w:pPr>
            <w:r w:rsidRPr="004A5848">
              <w:rPr>
                <w:rFonts w:ascii="Calibri" w:hAnsi="Calibri" w:cs="Calibri"/>
                <w:sz w:val="22"/>
                <w:szCs w:val="22"/>
              </w:rPr>
              <w:t xml:space="preserve">Strategia de promovare si de </w:t>
            </w:r>
            <w:proofErr w:type="spellStart"/>
            <w:r w:rsidRPr="004A5848">
              <w:rPr>
                <w:rFonts w:ascii="Calibri" w:hAnsi="Calibri" w:cs="Calibri"/>
                <w:sz w:val="22"/>
                <w:szCs w:val="22"/>
              </w:rPr>
              <w:t>cresterea</w:t>
            </w:r>
            <w:proofErr w:type="spellEnd"/>
            <w:r w:rsidRPr="004A5848">
              <w:rPr>
                <w:rFonts w:ascii="Calibri" w:hAnsi="Calibri" w:cs="Calibri"/>
                <w:sz w:val="22"/>
                <w:szCs w:val="22"/>
              </w:rPr>
              <w:t xml:space="preserve"> a </w:t>
            </w:r>
            <w:proofErr w:type="spellStart"/>
            <w:r w:rsidRPr="004A5848">
              <w:rPr>
                <w:rFonts w:ascii="Calibri" w:hAnsi="Calibri" w:cs="Calibri"/>
                <w:sz w:val="22"/>
                <w:szCs w:val="22"/>
              </w:rPr>
              <w:t>vizibilitatii</w:t>
            </w:r>
            <w:proofErr w:type="spellEnd"/>
            <w:r w:rsidRPr="004A5848">
              <w:rPr>
                <w:rFonts w:ascii="Calibri" w:hAnsi="Calibri" w:cs="Calibri"/>
                <w:sz w:val="22"/>
                <w:szCs w:val="22"/>
              </w:rPr>
              <w:t xml:space="preserve"> </w:t>
            </w:r>
            <w:proofErr w:type="spellStart"/>
            <w:r w:rsidRPr="004A5848">
              <w:rPr>
                <w:rFonts w:ascii="Calibri" w:hAnsi="Calibri" w:cs="Calibri"/>
                <w:sz w:val="22"/>
                <w:szCs w:val="22"/>
              </w:rPr>
              <w:t>societatii</w:t>
            </w:r>
            <w:proofErr w:type="spellEnd"/>
            <w:r w:rsidRPr="004A5848">
              <w:rPr>
                <w:rFonts w:ascii="Calibri" w:hAnsi="Calibri" w:cs="Calibri"/>
                <w:sz w:val="22"/>
                <w:szCs w:val="22"/>
              </w:rPr>
              <w:t xml:space="preserve"> este realizabilă (identifică instrumente adecvate </w:t>
            </w:r>
            <w:proofErr w:type="spellStart"/>
            <w:r w:rsidRPr="004A5848">
              <w:rPr>
                <w:rFonts w:ascii="Calibri" w:hAnsi="Calibri" w:cs="Calibri"/>
                <w:sz w:val="22"/>
                <w:szCs w:val="22"/>
              </w:rPr>
              <w:t>şi</w:t>
            </w:r>
            <w:proofErr w:type="spellEnd"/>
            <w:r w:rsidRPr="004A5848">
              <w:rPr>
                <w:rFonts w:ascii="Calibri" w:hAnsi="Calibri" w:cs="Calibri"/>
                <w:sz w:val="22"/>
                <w:szCs w:val="22"/>
              </w:rPr>
              <w:t xml:space="preserve"> eficiente) în </w:t>
            </w:r>
            <w:proofErr w:type="spellStart"/>
            <w:r w:rsidRPr="004A5848">
              <w:rPr>
                <w:rFonts w:ascii="Calibri" w:hAnsi="Calibri" w:cs="Calibri"/>
                <w:sz w:val="22"/>
                <w:szCs w:val="22"/>
              </w:rPr>
              <w:t>condiţiile</w:t>
            </w:r>
            <w:proofErr w:type="spellEnd"/>
            <w:r w:rsidRPr="004A5848">
              <w:rPr>
                <w:rFonts w:ascii="Calibri" w:hAnsi="Calibri" w:cs="Calibri"/>
                <w:sz w:val="22"/>
                <w:szCs w:val="22"/>
              </w:rPr>
              <w:t xml:space="preserve"> resurselor disponibile.</w:t>
            </w:r>
          </w:p>
        </w:tc>
        <w:tc>
          <w:tcPr>
            <w:tcW w:w="993" w:type="dxa"/>
            <w:gridSpan w:val="2"/>
            <w:shd w:val="clear" w:color="000000" w:fill="FFFFFF"/>
            <w:noWrap/>
            <w:vAlign w:val="center"/>
            <w:hideMark/>
          </w:tcPr>
          <w:p w14:paraId="4E3C5F7D" w14:textId="1BC879EE" w:rsidR="000030DC" w:rsidRPr="004A5848" w:rsidRDefault="000030DC" w:rsidP="000030DC">
            <w:pPr>
              <w:spacing w:line="240" w:lineRule="auto"/>
              <w:jc w:val="center"/>
              <w:rPr>
                <w:rFonts w:ascii="Calibri" w:eastAsia="Times New Roman" w:hAnsi="Calibri" w:cs="Calibri"/>
                <w:b/>
                <w:bCs/>
                <w:sz w:val="22"/>
                <w:szCs w:val="22"/>
              </w:rPr>
            </w:pPr>
            <w:r w:rsidRPr="004A5848">
              <w:rPr>
                <w:rFonts w:ascii="Calibri" w:hAnsi="Calibri" w:cs="Calibri"/>
                <w:b/>
                <w:bCs/>
                <w:sz w:val="22"/>
                <w:szCs w:val="22"/>
              </w:rPr>
              <w:t>2</w:t>
            </w:r>
          </w:p>
        </w:tc>
      </w:tr>
      <w:tr w:rsidR="000030DC" w:rsidRPr="004A5848" w14:paraId="30CFCF68" w14:textId="77777777" w:rsidTr="000030DC">
        <w:trPr>
          <w:trHeight w:val="587"/>
        </w:trPr>
        <w:tc>
          <w:tcPr>
            <w:tcW w:w="562" w:type="dxa"/>
            <w:shd w:val="clear" w:color="000000" w:fill="FFFFFF"/>
            <w:noWrap/>
            <w:vAlign w:val="center"/>
            <w:hideMark/>
          </w:tcPr>
          <w:p w14:paraId="0B997FE2" w14:textId="77777777" w:rsidR="000030DC" w:rsidRPr="004A5848" w:rsidRDefault="000030DC" w:rsidP="000030DC">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center"/>
            <w:hideMark/>
          </w:tcPr>
          <w:p w14:paraId="1ACBAC43" w14:textId="77777777" w:rsidR="000030DC" w:rsidRPr="004A5848" w:rsidRDefault="000030DC" w:rsidP="000030DC">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129C51CC" w14:textId="77777777"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 xml:space="preserve">e. </w:t>
            </w:r>
          </w:p>
        </w:tc>
        <w:tc>
          <w:tcPr>
            <w:tcW w:w="12616" w:type="dxa"/>
            <w:shd w:val="clear" w:color="000000" w:fill="FFFFFF"/>
            <w:vAlign w:val="center"/>
            <w:hideMark/>
          </w:tcPr>
          <w:p w14:paraId="11FAAF37" w14:textId="4252529A" w:rsidR="000030DC" w:rsidRPr="004A5848" w:rsidRDefault="000030DC" w:rsidP="000030DC">
            <w:pPr>
              <w:spacing w:line="240" w:lineRule="auto"/>
              <w:rPr>
                <w:rFonts w:ascii="Calibri" w:eastAsia="Times New Roman" w:hAnsi="Calibri" w:cs="Calibri"/>
                <w:sz w:val="22"/>
                <w:szCs w:val="22"/>
              </w:rPr>
            </w:pPr>
            <w:proofErr w:type="spellStart"/>
            <w:r w:rsidRPr="004A5848">
              <w:rPr>
                <w:rFonts w:ascii="Calibri" w:hAnsi="Calibri" w:cs="Calibri"/>
                <w:sz w:val="22"/>
                <w:szCs w:val="22"/>
              </w:rPr>
              <w:t>Activităţile</w:t>
            </w:r>
            <w:proofErr w:type="spellEnd"/>
            <w:r w:rsidRPr="004A5848">
              <w:rPr>
                <w:rFonts w:ascii="Calibri" w:hAnsi="Calibri" w:cs="Calibri"/>
                <w:sz w:val="22"/>
                <w:szCs w:val="22"/>
              </w:rPr>
              <w:t xml:space="preserve"> proiectului sunt identificate </w:t>
            </w:r>
            <w:proofErr w:type="spellStart"/>
            <w:r w:rsidRPr="004A5848">
              <w:rPr>
                <w:rFonts w:ascii="Calibri" w:hAnsi="Calibri" w:cs="Calibri"/>
                <w:sz w:val="22"/>
                <w:szCs w:val="22"/>
              </w:rPr>
              <w:t>şi</w:t>
            </w:r>
            <w:proofErr w:type="spellEnd"/>
            <w:r w:rsidRPr="004A5848">
              <w:rPr>
                <w:rFonts w:ascii="Calibri" w:hAnsi="Calibri" w:cs="Calibri"/>
                <w:sz w:val="22"/>
                <w:szCs w:val="22"/>
              </w:rPr>
              <w:t xml:space="preserve"> detaliate </w:t>
            </w:r>
            <w:proofErr w:type="spellStart"/>
            <w:r w:rsidRPr="004A5848">
              <w:rPr>
                <w:rFonts w:ascii="Calibri" w:hAnsi="Calibri" w:cs="Calibri"/>
                <w:sz w:val="22"/>
                <w:szCs w:val="22"/>
              </w:rPr>
              <w:t>şi</w:t>
            </w:r>
            <w:proofErr w:type="spellEnd"/>
            <w:r w:rsidRPr="004A5848">
              <w:rPr>
                <w:rFonts w:ascii="Calibri" w:hAnsi="Calibri" w:cs="Calibri"/>
                <w:sz w:val="22"/>
                <w:szCs w:val="22"/>
              </w:rPr>
              <w:t xml:space="preserve"> strâns corelate în cadrul calendarului de realizare, cu </w:t>
            </w:r>
            <w:proofErr w:type="spellStart"/>
            <w:r w:rsidRPr="004A5848">
              <w:rPr>
                <w:rFonts w:ascii="Calibri" w:hAnsi="Calibri" w:cs="Calibri"/>
                <w:sz w:val="22"/>
                <w:szCs w:val="22"/>
              </w:rPr>
              <w:t>atribuţiile</w:t>
            </w:r>
            <w:proofErr w:type="spellEnd"/>
            <w:r w:rsidRPr="004A5848">
              <w:rPr>
                <w:rFonts w:ascii="Calibri" w:hAnsi="Calibri" w:cs="Calibri"/>
                <w:sz w:val="22"/>
                <w:szCs w:val="22"/>
              </w:rPr>
              <w:t xml:space="preserve"> </w:t>
            </w:r>
            <w:proofErr w:type="spellStart"/>
            <w:r w:rsidRPr="004A5848">
              <w:rPr>
                <w:rFonts w:ascii="Calibri" w:hAnsi="Calibri" w:cs="Calibri"/>
                <w:sz w:val="22"/>
                <w:szCs w:val="22"/>
              </w:rPr>
              <w:t>prevazute</w:t>
            </w:r>
            <w:proofErr w:type="spellEnd"/>
            <w:r w:rsidRPr="004A5848">
              <w:rPr>
                <w:rFonts w:ascii="Calibri" w:hAnsi="Calibri" w:cs="Calibri"/>
                <w:sz w:val="22"/>
                <w:szCs w:val="22"/>
              </w:rPr>
              <w:t xml:space="preserve"> pentru posturile implicate in managementul proiectului/</w:t>
            </w:r>
            <w:proofErr w:type="spellStart"/>
            <w:r w:rsidRPr="004A5848">
              <w:rPr>
                <w:rFonts w:ascii="Calibri" w:hAnsi="Calibri" w:cs="Calibri"/>
                <w:sz w:val="22"/>
                <w:szCs w:val="22"/>
              </w:rPr>
              <w:t>atribuţiile</w:t>
            </w:r>
            <w:proofErr w:type="spellEnd"/>
            <w:r w:rsidRPr="004A5848">
              <w:rPr>
                <w:rFonts w:ascii="Calibri" w:hAnsi="Calibri" w:cs="Calibri"/>
                <w:sz w:val="22"/>
                <w:szCs w:val="22"/>
              </w:rPr>
              <w:t xml:space="preserve"> </w:t>
            </w:r>
            <w:proofErr w:type="spellStart"/>
            <w:r w:rsidRPr="004A5848">
              <w:rPr>
                <w:rFonts w:ascii="Calibri" w:hAnsi="Calibri" w:cs="Calibri"/>
                <w:sz w:val="22"/>
                <w:szCs w:val="22"/>
              </w:rPr>
              <w:t>prevazute</w:t>
            </w:r>
            <w:proofErr w:type="spellEnd"/>
            <w:r w:rsidRPr="004A5848">
              <w:rPr>
                <w:rFonts w:ascii="Calibri" w:hAnsi="Calibri" w:cs="Calibri"/>
                <w:sz w:val="22"/>
                <w:szCs w:val="22"/>
              </w:rPr>
              <w:t xml:space="preserve"> a fi </w:t>
            </w:r>
            <w:proofErr w:type="spellStart"/>
            <w:r w:rsidRPr="004A5848">
              <w:rPr>
                <w:rFonts w:ascii="Calibri" w:hAnsi="Calibri" w:cs="Calibri"/>
                <w:sz w:val="22"/>
                <w:szCs w:val="22"/>
              </w:rPr>
              <w:t>externalizate</w:t>
            </w:r>
            <w:proofErr w:type="spellEnd"/>
            <w:r w:rsidRPr="004A5848">
              <w:rPr>
                <w:rFonts w:ascii="Calibri" w:hAnsi="Calibri" w:cs="Calibri"/>
                <w:sz w:val="22"/>
                <w:szCs w:val="22"/>
              </w:rPr>
              <w:t xml:space="preserve">, cu planificarea </w:t>
            </w:r>
            <w:proofErr w:type="spellStart"/>
            <w:r w:rsidRPr="004A5848">
              <w:rPr>
                <w:rFonts w:ascii="Calibri" w:hAnsi="Calibri" w:cs="Calibri"/>
                <w:sz w:val="22"/>
                <w:szCs w:val="22"/>
              </w:rPr>
              <w:t>achiziţiilor</w:t>
            </w:r>
            <w:proofErr w:type="spellEnd"/>
            <w:r w:rsidRPr="004A5848">
              <w:rPr>
                <w:rFonts w:ascii="Calibri" w:hAnsi="Calibri" w:cs="Calibri"/>
                <w:sz w:val="22"/>
                <w:szCs w:val="22"/>
              </w:rPr>
              <w:t xml:space="preserve"> publice. Planificarea </w:t>
            </w:r>
            <w:proofErr w:type="spellStart"/>
            <w:r w:rsidRPr="004A5848">
              <w:rPr>
                <w:rFonts w:ascii="Calibri" w:hAnsi="Calibri" w:cs="Calibri"/>
                <w:sz w:val="22"/>
                <w:szCs w:val="22"/>
              </w:rPr>
              <w:t>activităţilor</w:t>
            </w:r>
            <w:proofErr w:type="spellEnd"/>
            <w:r w:rsidRPr="004A5848">
              <w:rPr>
                <w:rFonts w:ascii="Calibri" w:hAnsi="Calibri" w:cs="Calibri"/>
                <w:sz w:val="22"/>
                <w:szCs w:val="22"/>
              </w:rPr>
              <w:t xml:space="preserve"> (claritatea </w:t>
            </w:r>
            <w:proofErr w:type="spellStart"/>
            <w:r w:rsidRPr="004A5848">
              <w:rPr>
                <w:rFonts w:ascii="Calibri" w:hAnsi="Calibri" w:cs="Calibri"/>
                <w:sz w:val="22"/>
                <w:szCs w:val="22"/>
              </w:rPr>
              <w:t>şi</w:t>
            </w:r>
            <w:proofErr w:type="spellEnd"/>
            <w:r w:rsidRPr="004A5848">
              <w:rPr>
                <w:rFonts w:ascii="Calibri" w:hAnsi="Calibri" w:cs="Calibri"/>
                <w:sz w:val="22"/>
                <w:szCs w:val="22"/>
              </w:rPr>
              <w:t xml:space="preserve"> fezabilitatea planului de </w:t>
            </w:r>
            <w:proofErr w:type="spellStart"/>
            <w:r w:rsidRPr="004A5848">
              <w:rPr>
                <w:rFonts w:ascii="Calibri" w:hAnsi="Calibri" w:cs="Calibri"/>
                <w:sz w:val="22"/>
                <w:szCs w:val="22"/>
              </w:rPr>
              <w:t>acţiune</w:t>
            </w:r>
            <w:proofErr w:type="spellEnd"/>
            <w:r w:rsidRPr="004A5848">
              <w:rPr>
                <w:rFonts w:ascii="Calibri" w:hAnsi="Calibri" w:cs="Calibri"/>
                <w:sz w:val="22"/>
                <w:szCs w:val="22"/>
              </w:rPr>
              <w:t xml:space="preserve"> al proiectului) este logică si fezabila din perspectiva </w:t>
            </w:r>
            <w:proofErr w:type="spellStart"/>
            <w:r w:rsidRPr="004A5848">
              <w:rPr>
                <w:rFonts w:ascii="Calibri" w:hAnsi="Calibri" w:cs="Calibri"/>
                <w:sz w:val="22"/>
                <w:szCs w:val="22"/>
              </w:rPr>
              <w:t>realizarii</w:t>
            </w:r>
            <w:proofErr w:type="spellEnd"/>
            <w:r w:rsidRPr="004A5848">
              <w:rPr>
                <w:rFonts w:ascii="Calibri" w:hAnsi="Calibri" w:cs="Calibri"/>
                <w:sz w:val="22"/>
                <w:szCs w:val="22"/>
              </w:rPr>
              <w:t xml:space="preserve"> acesteia. Rezultatele proiectului </w:t>
            </w:r>
            <w:proofErr w:type="spellStart"/>
            <w:r w:rsidRPr="004A5848">
              <w:rPr>
                <w:rFonts w:ascii="Calibri" w:hAnsi="Calibri" w:cs="Calibri"/>
                <w:sz w:val="22"/>
                <w:szCs w:val="22"/>
              </w:rPr>
              <w:t>şi</w:t>
            </w:r>
            <w:proofErr w:type="spellEnd"/>
            <w:r w:rsidRPr="004A5848">
              <w:rPr>
                <w:rFonts w:ascii="Calibri" w:hAnsi="Calibri" w:cs="Calibri"/>
                <w:sz w:val="22"/>
                <w:szCs w:val="22"/>
              </w:rPr>
              <w:t xml:space="preserve"> indicatorii  sunt </w:t>
            </w:r>
            <w:proofErr w:type="spellStart"/>
            <w:r w:rsidRPr="004A5848">
              <w:rPr>
                <w:rFonts w:ascii="Calibri" w:hAnsi="Calibri" w:cs="Calibri"/>
                <w:sz w:val="22"/>
                <w:szCs w:val="22"/>
              </w:rPr>
              <w:t>corelaţi</w:t>
            </w:r>
            <w:proofErr w:type="spellEnd"/>
            <w:r w:rsidRPr="004A5848">
              <w:rPr>
                <w:rFonts w:ascii="Calibri" w:hAnsi="Calibri" w:cs="Calibri"/>
                <w:sz w:val="22"/>
                <w:szCs w:val="22"/>
              </w:rPr>
              <w:t xml:space="preserve"> cu </w:t>
            </w:r>
            <w:proofErr w:type="spellStart"/>
            <w:r w:rsidRPr="004A5848">
              <w:rPr>
                <w:rFonts w:ascii="Calibri" w:hAnsi="Calibri" w:cs="Calibri"/>
                <w:sz w:val="22"/>
                <w:szCs w:val="22"/>
              </w:rPr>
              <w:t>activităţile</w:t>
            </w:r>
            <w:proofErr w:type="spellEnd"/>
            <w:r w:rsidRPr="004A5848">
              <w:rPr>
                <w:rFonts w:ascii="Calibri" w:hAnsi="Calibri" w:cs="Calibri"/>
                <w:sz w:val="22"/>
                <w:szCs w:val="22"/>
              </w:rPr>
              <w:t xml:space="preserve">  </w:t>
            </w:r>
            <w:proofErr w:type="spellStart"/>
            <w:r w:rsidRPr="004A5848">
              <w:rPr>
                <w:rFonts w:ascii="Calibri" w:hAnsi="Calibri" w:cs="Calibri"/>
                <w:sz w:val="22"/>
                <w:szCs w:val="22"/>
              </w:rPr>
              <w:t>prezenate</w:t>
            </w:r>
            <w:proofErr w:type="spellEnd"/>
            <w:r w:rsidRPr="004A5848">
              <w:rPr>
                <w:rFonts w:ascii="Calibri" w:hAnsi="Calibri" w:cs="Calibri"/>
                <w:sz w:val="22"/>
                <w:szCs w:val="22"/>
              </w:rPr>
              <w:t xml:space="preserve">, </w:t>
            </w:r>
            <w:proofErr w:type="spellStart"/>
            <w:r w:rsidRPr="004A5848">
              <w:rPr>
                <w:rFonts w:ascii="Calibri" w:hAnsi="Calibri" w:cs="Calibri"/>
                <w:sz w:val="22"/>
                <w:szCs w:val="22"/>
              </w:rPr>
              <w:t>investitiile</w:t>
            </w:r>
            <w:proofErr w:type="spellEnd"/>
            <w:r w:rsidRPr="004A5848">
              <w:rPr>
                <w:rFonts w:ascii="Calibri" w:hAnsi="Calibri" w:cs="Calibri"/>
                <w:sz w:val="22"/>
                <w:szCs w:val="22"/>
              </w:rPr>
              <w:t xml:space="preserve"> realizate si resursele  implicate.</w:t>
            </w:r>
          </w:p>
        </w:tc>
        <w:tc>
          <w:tcPr>
            <w:tcW w:w="993" w:type="dxa"/>
            <w:gridSpan w:val="2"/>
            <w:shd w:val="clear" w:color="000000" w:fill="FFFFFF"/>
            <w:noWrap/>
            <w:vAlign w:val="center"/>
            <w:hideMark/>
          </w:tcPr>
          <w:p w14:paraId="59209BFC" w14:textId="5244FAB1"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hAnsi="Calibri" w:cs="Calibri"/>
                <w:sz w:val="22"/>
                <w:szCs w:val="22"/>
              </w:rPr>
              <w:t>2</w:t>
            </w:r>
          </w:p>
        </w:tc>
      </w:tr>
      <w:tr w:rsidR="00B863F8" w:rsidRPr="004A5848" w14:paraId="2FEFD703" w14:textId="77777777" w:rsidTr="000030DC">
        <w:trPr>
          <w:trHeight w:val="292"/>
        </w:trPr>
        <w:tc>
          <w:tcPr>
            <w:tcW w:w="562" w:type="dxa"/>
            <w:shd w:val="clear" w:color="000000" w:fill="FFFFFF"/>
            <w:noWrap/>
            <w:vAlign w:val="center"/>
            <w:hideMark/>
          </w:tcPr>
          <w:p w14:paraId="2627D9C1" w14:textId="77777777" w:rsidR="00B863F8" w:rsidRPr="004A5848" w:rsidRDefault="00B863F8" w:rsidP="00B863F8">
            <w:pPr>
              <w:spacing w:line="240" w:lineRule="auto"/>
              <w:jc w:val="right"/>
              <w:rPr>
                <w:rFonts w:ascii="Calibri" w:eastAsia="Times New Roman" w:hAnsi="Calibri" w:cs="Calibri"/>
                <w:color w:val="FF0000"/>
                <w:sz w:val="22"/>
                <w:szCs w:val="22"/>
              </w:rPr>
            </w:pPr>
            <w:r w:rsidRPr="004A5848">
              <w:rPr>
                <w:rFonts w:ascii="Calibri" w:eastAsia="Times New Roman" w:hAnsi="Calibri" w:cs="Calibri"/>
                <w:color w:val="FF0000"/>
                <w:sz w:val="22"/>
                <w:szCs w:val="22"/>
              </w:rPr>
              <w:lastRenderedPageBreak/>
              <w:t> </w:t>
            </w:r>
          </w:p>
        </w:tc>
        <w:tc>
          <w:tcPr>
            <w:tcW w:w="709" w:type="dxa"/>
            <w:shd w:val="clear" w:color="auto" w:fill="auto"/>
            <w:vAlign w:val="bottom"/>
            <w:hideMark/>
          </w:tcPr>
          <w:p w14:paraId="61D994E2"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3.1.2</w:t>
            </w:r>
          </w:p>
        </w:tc>
        <w:tc>
          <w:tcPr>
            <w:tcW w:w="13183" w:type="dxa"/>
            <w:gridSpan w:val="2"/>
            <w:shd w:val="clear" w:color="auto" w:fill="auto"/>
            <w:vAlign w:val="bottom"/>
            <w:hideMark/>
          </w:tcPr>
          <w:p w14:paraId="73317EC9" w14:textId="3BF58F9F" w:rsidR="00B863F8" w:rsidRPr="004A5848" w:rsidRDefault="00B863F8"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 xml:space="preserve">Planul de risc este fundamentat, include masuri de diminuare a riscurilor;  proiectul include un registru de riscuri; concluziile planului </w:t>
            </w:r>
            <w:proofErr w:type="spellStart"/>
            <w:r w:rsidRPr="004A5848">
              <w:rPr>
                <w:rFonts w:ascii="Calibri" w:eastAsia="Times New Roman" w:hAnsi="Calibri" w:cs="Calibri"/>
                <w:b/>
                <w:bCs/>
                <w:sz w:val="22"/>
                <w:szCs w:val="22"/>
              </w:rPr>
              <w:t>demonstreaza</w:t>
            </w:r>
            <w:proofErr w:type="spellEnd"/>
            <w:r w:rsidRPr="004A5848">
              <w:rPr>
                <w:rFonts w:ascii="Calibri" w:eastAsia="Times New Roman" w:hAnsi="Calibri" w:cs="Calibri"/>
                <w:b/>
                <w:bCs/>
                <w:sz w:val="22"/>
                <w:szCs w:val="22"/>
              </w:rPr>
              <w:t xml:space="preserve"> ca proiectul poate parcurge etapele de maturitate </w:t>
            </w:r>
            <w:r w:rsidR="000030DC" w:rsidRPr="004A5848">
              <w:rPr>
                <w:rFonts w:ascii="Calibri" w:eastAsia="Times New Roman" w:hAnsi="Calibri" w:cs="Calibri"/>
                <w:b/>
                <w:bCs/>
                <w:sz w:val="22"/>
                <w:szCs w:val="22"/>
              </w:rPr>
              <w:t>tehnologica</w:t>
            </w:r>
            <w:r w:rsidRPr="004A5848">
              <w:rPr>
                <w:rFonts w:ascii="Calibri" w:eastAsia="Times New Roman" w:hAnsi="Calibri" w:cs="Calibri"/>
                <w:b/>
                <w:bCs/>
                <w:sz w:val="22"/>
                <w:szCs w:val="22"/>
              </w:rPr>
              <w:t xml:space="preserve"> estimate. Criteriu eliminatoriu </w:t>
            </w:r>
          </w:p>
        </w:tc>
        <w:tc>
          <w:tcPr>
            <w:tcW w:w="993" w:type="dxa"/>
            <w:gridSpan w:val="2"/>
            <w:shd w:val="clear" w:color="auto" w:fill="auto"/>
            <w:noWrap/>
            <w:vAlign w:val="center"/>
            <w:hideMark/>
          </w:tcPr>
          <w:p w14:paraId="4CD9D94F" w14:textId="250E75C6" w:rsidR="00B863F8" w:rsidRPr="004A5848" w:rsidRDefault="000030DC" w:rsidP="00B863F8">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10</w:t>
            </w:r>
          </w:p>
        </w:tc>
      </w:tr>
      <w:tr w:rsidR="00B863F8" w:rsidRPr="004A5848" w14:paraId="129A4B6C" w14:textId="77777777" w:rsidTr="000030DC">
        <w:trPr>
          <w:trHeight w:val="146"/>
        </w:trPr>
        <w:tc>
          <w:tcPr>
            <w:tcW w:w="562" w:type="dxa"/>
            <w:vMerge w:val="restart"/>
            <w:shd w:val="clear" w:color="000000" w:fill="FFFFFF"/>
            <w:noWrap/>
            <w:vAlign w:val="center"/>
            <w:hideMark/>
          </w:tcPr>
          <w:p w14:paraId="1F186D7A" w14:textId="77777777" w:rsidR="00B863F8" w:rsidRPr="004A5848" w:rsidRDefault="00B863F8" w:rsidP="00B863F8">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vAlign w:val="center"/>
            <w:hideMark/>
          </w:tcPr>
          <w:p w14:paraId="072C9D91"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3.1.3.</w:t>
            </w:r>
          </w:p>
        </w:tc>
        <w:tc>
          <w:tcPr>
            <w:tcW w:w="13183" w:type="dxa"/>
            <w:gridSpan w:val="2"/>
            <w:shd w:val="clear" w:color="000000" w:fill="FFFFFF"/>
            <w:vAlign w:val="center"/>
            <w:hideMark/>
          </w:tcPr>
          <w:p w14:paraId="55A578A6"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xml:space="preserve">Calitatea bugetului  </w:t>
            </w:r>
          </w:p>
        </w:tc>
        <w:tc>
          <w:tcPr>
            <w:tcW w:w="993" w:type="dxa"/>
            <w:gridSpan w:val="2"/>
            <w:shd w:val="clear" w:color="000000" w:fill="FFFFFF"/>
            <w:noWrap/>
            <w:vAlign w:val="center"/>
            <w:hideMark/>
          </w:tcPr>
          <w:p w14:paraId="48126241" w14:textId="77777777" w:rsidR="00B863F8" w:rsidRPr="004A5848" w:rsidRDefault="00B863F8" w:rsidP="00B863F8">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10</w:t>
            </w:r>
          </w:p>
        </w:tc>
      </w:tr>
      <w:tr w:rsidR="000030DC" w:rsidRPr="004A5848" w14:paraId="3DC6231B" w14:textId="77777777" w:rsidTr="000030DC">
        <w:trPr>
          <w:trHeight w:val="735"/>
        </w:trPr>
        <w:tc>
          <w:tcPr>
            <w:tcW w:w="562" w:type="dxa"/>
            <w:vMerge/>
            <w:vAlign w:val="center"/>
            <w:hideMark/>
          </w:tcPr>
          <w:p w14:paraId="444C19EB" w14:textId="77777777" w:rsidR="000030DC" w:rsidRPr="004A5848" w:rsidRDefault="000030DC" w:rsidP="000030DC">
            <w:pPr>
              <w:spacing w:line="240" w:lineRule="auto"/>
              <w:rPr>
                <w:rFonts w:ascii="Calibri" w:eastAsia="Times New Roman" w:hAnsi="Calibri" w:cs="Calibri"/>
                <w:sz w:val="22"/>
                <w:szCs w:val="22"/>
              </w:rPr>
            </w:pPr>
          </w:p>
        </w:tc>
        <w:tc>
          <w:tcPr>
            <w:tcW w:w="709" w:type="dxa"/>
            <w:vMerge w:val="restart"/>
            <w:shd w:val="clear" w:color="000000" w:fill="FFFFFF"/>
            <w:noWrap/>
            <w:vAlign w:val="center"/>
            <w:hideMark/>
          </w:tcPr>
          <w:p w14:paraId="368B223D" w14:textId="77777777" w:rsidR="000030DC" w:rsidRPr="004A5848" w:rsidRDefault="000030DC" w:rsidP="000030DC">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12AD5E25" w14:textId="77777777"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a.</w:t>
            </w:r>
          </w:p>
        </w:tc>
        <w:tc>
          <w:tcPr>
            <w:tcW w:w="12616" w:type="dxa"/>
            <w:shd w:val="clear" w:color="000000" w:fill="FFFFFF"/>
            <w:vAlign w:val="center"/>
            <w:hideMark/>
          </w:tcPr>
          <w:p w14:paraId="20017F12" w14:textId="6EB9715D" w:rsidR="000030DC" w:rsidRPr="004A5848" w:rsidRDefault="000030DC" w:rsidP="000030DC">
            <w:pPr>
              <w:spacing w:line="240" w:lineRule="auto"/>
              <w:rPr>
                <w:rFonts w:ascii="Calibri" w:eastAsia="Times New Roman" w:hAnsi="Calibri" w:cs="Calibri"/>
                <w:sz w:val="22"/>
                <w:szCs w:val="22"/>
              </w:rPr>
            </w:pPr>
            <w:r w:rsidRPr="004A5848">
              <w:rPr>
                <w:rFonts w:ascii="Calibri" w:hAnsi="Calibri" w:cs="Calibri"/>
                <w:sz w:val="22"/>
                <w:szCs w:val="22"/>
              </w:rPr>
              <w:t xml:space="preserve">Sunt estimate toate costurile aferente tuturor obiectivelor de </w:t>
            </w:r>
            <w:proofErr w:type="spellStart"/>
            <w:r w:rsidRPr="004A5848">
              <w:rPr>
                <w:rFonts w:ascii="Calibri" w:hAnsi="Calibri" w:cs="Calibri"/>
                <w:sz w:val="22"/>
                <w:szCs w:val="22"/>
              </w:rPr>
              <w:t>investitie</w:t>
            </w:r>
            <w:proofErr w:type="spellEnd"/>
            <w:r w:rsidRPr="004A5848">
              <w:rPr>
                <w:rFonts w:ascii="Calibri" w:hAnsi="Calibri" w:cs="Calibri"/>
                <w:sz w:val="22"/>
                <w:szCs w:val="22"/>
              </w:rPr>
              <w:t xml:space="preserve"> incluse in cadrul Planului de afaceri.  Costurile au fost corect încadrate în categoria celor eligibile sau neeligibile, iar pragurile pentru anumite cheltuieli au fost respectate conform Ghidului solicitantului. În funcție de componentele de ajutor de stat/minimis din cadrul proiectului sunt respectate </w:t>
            </w:r>
            <w:proofErr w:type="spellStart"/>
            <w:r w:rsidRPr="004A5848">
              <w:rPr>
                <w:rFonts w:ascii="Calibri" w:hAnsi="Calibri" w:cs="Calibri"/>
                <w:sz w:val="22"/>
                <w:szCs w:val="22"/>
              </w:rPr>
              <w:t>incadrarile</w:t>
            </w:r>
            <w:proofErr w:type="spellEnd"/>
            <w:r w:rsidRPr="004A5848">
              <w:rPr>
                <w:rFonts w:ascii="Calibri" w:hAnsi="Calibri" w:cs="Calibri"/>
                <w:sz w:val="22"/>
                <w:szCs w:val="22"/>
              </w:rPr>
              <w:t xml:space="preserve"> cheltuielilor in cadrul categoriilor de cheltuieli aferente celor 3 tipuri de ajutoare, in conformitate cu prevederile ghidului specific. Costurile investiției sunt suficient fundamentate, spre exemplu prin oferte de preț/ cataloage/ website-uri, orice alte surse verificabile (cel puțin 2 surse)</w:t>
            </w:r>
          </w:p>
        </w:tc>
        <w:tc>
          <w:tcPr>
            <w:tcW w:w="993" w:type="dxa"/>
            <w:gridSpan w:val="2"/>
            <w:shd w:val="clear" w:color="000000" w:fill="FFFFFF"/>
            <w:noWrap/>
            <w:vAlign w:val="center"/>
            <w:hideMark/>
          </w:tcPr>
          <w:p w14:paraId="74748FE8" w14:textId="18DB7A7D"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hAnsi="Calibri" w:cs="Calibri"/>
                <w:sz w:val="22"/>
                <w:szCs w:val="22"/>
              </w:rPr>
              <w:t>5</w:t>
            </w:r>
          </w:p>
        </w:tc>
      </w:tr>
      <w:tr w:rsidR="000030DC" w:rsidRPr="004A5848" w14:paraId="464948BB" w14:textId="77777777" w:rsidTr="000030DC">
        <w:trPr>
          <w:trHeight w:val="735"/>
        </w:trPr>
        <w:tc>
          <w:tcPr>
            <w:tcW w:w="562" w:type="dxa"/>
            <w:vMerge/>
            <w:vAlign w:val="center"/>
            <w:hideMark/>
          </w:tcPr>
          <w:p w14:paraId="753D9B12" w14:textId="77777777" w:rsidR="000030DC" w:rsidRPr="004A5848" w:rsidRDefault="000030DC" w:rsidP="000030DC">
            <w:pPr>
              <w:spacing w:line="240" w:lineRule="auto"/>
              <w:rPr>
                <w:rFonts w:ascii="Calibri" w:eastAsia="Times New Roman" w:hAnsi="Calibri" w:cs="Calibri"/>
                <w:sz w:val="22"/>
                <w:szCs w:val="22"/>
              </w:rPr>
            </w:pPr>
          </w:p>
        </w:tc>
        <w:tc>
          <w:tcPr>
            <w:tcW w:w="709" w:type="dxa"/>
            <w:vMerge/>
            <w:vAlign w:val="center"/>
            <w:hideMark/>
          </w:tcPr>
          <w:p w14:paraId="577300B1" w14:textId="77777777" w:rsidR="000030DC" w:rsidRPr="004A5848" w:rsidRDefault="000030DC" w:rsidP="000030DC">
            <w:pPr>
              <w:spacing w:line="240" w:lineRule="auto"/>
              <w:rPr>
                <w:rFonts w:ascii="Calibri" w:eastAsia="Times New Roman" w:hAnsi="Calibri" w:cs="Calibri"/>
                <w:sz w:val="22"/>
                <w:szCs w:val="22"/>
              </w:rPr>
            </w:pPr>
          </w:p>
        </w:tc>
        <w:tc>
          <w:tcPr>
            <w:tcW w:w="567" w:type="dxa"/>
            <w:shd w:val="clear" w:color="000000" w:fill="FFFFFF"/>
            <w:noWrap/>
            <w:vAlign w:val="center"/>
            <w:hideMark/>
          </w:tcPr>
          <w:p w14:paraId="71EE6994" w14:textId="77777777"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 xml:space="preserve">b. </w:t>
            </w:r>
          </w:p>
        </w:tc>
        <w:tc>
          <w:tcPr>
            <w:tcW w:w="12616" w:type="dxa"/>
            <w:shd w:val="clear" w:color="000000" w:fill="FFFFFF"/>
            <w:vAlign w:val="center"/>
            <w:hideMark/>
          </w:tcPr>
          <w:p w14:paraId="387764AB" w14:textId="77777777" w:rsidR="000030DC" w:rsidRPr="004A5848" w:rsidRDefault="000030DC" w:rsidP="000030DC">
            <w:pPr>
              <w:spacing w:line="240" w:lineRule="auto"/>
              <w:rPr>
                <w:rFonts w:ascii="Calibri" w:hAnsi="Calibri" w:cs="Calibri"/>
                <w:sz w:val="22"/>
                <w:szCs w:val="22"/>
              </w:rPr>
            </w:pPr>
            <w:r w:rsidRPr="004A5848">
              <w:rPr>
                <w:rFonts w:ascii="Calibri" w:hAnsi="Calibri" w:cs="Calibri"/>
                <w:sz w:val="22"/>
                <w:szCs w:val="22"/>
              </w:rPr>
              <w:t xml:space="preserve">Bugetul din cererea de </w:t>
            </w:r>
            <w:proofErr w:type="spellStart"/>
            <w:r w:rsidRPr="004A5848">
              <w:rPr>
                <w:rFonts w:ascii="Calibri" w:hAnsi="Calibri" w:cs="Calibri"/>
                <w:sz w:val="22"/>
                <w:szCs w:val="22"/>
              </w:rPr>
              <w:t>finanţare</w:t>
            </w:r>
            <w:proofErr w:type="spellEnd"/>
            <w:r w:rsidRPr="004A5848">
              <w:rPr>
                <w:rFonts w:ascii="Calibri" w:hAnsi="Calibri" w:cs="Calibri"/>
                <w:sz w:val="22"/>
                <w:szCs w:val="22"/>
              </w:rPr>
              <w:t xml:space="preserve"> este complet </w:t>
            </w:r>
            <w:proofErr w:type="spellStart"/>
            <w:r w:rsidRPr="004A5848">
              <w:rPr>
                <w:rFonts w:ascii="Calibri" w:hAnsi="Calibri" w:cs="Calibri"/>
                <w:sz w:val="22"/>
                <w:szCs w:val="22"/>
              </w:rPr>
              <w:t>şi</w:t>
            </w:r>
            <w:proofErr w:type="spellEnd"/>
            <w:r w:rsidRPr="004A5848">
              <w:rPr>
                <w:rFonts w:ascii="Calibri" w:hAnsi="Calibri" w:cs="Calibri"/>
                <w:sz w:val="22"/>
                <w:szCs w:val="22"/>
              </w:rPr>
              <w:t xml:space="preserve"> corelat cu </w:t>
            </w:r>
            <w:proofErr w:type="spellStart"/>
            <w:r w:rsidRPr="004A5848">
              <w:rPr>
                <w:rFonts w:ascii="Calibri" w:hAnsi="Calibri" w:cs="Calibri"/>
                <w:sz w:val="22"/>
                <w:szCs w:val="22"/>
              </w:rPr>
              <w:t>activitatile</w:t>
            </w:r>
            <w:proofErr w:type="spellEnd"/>
            <w:r w:rsidRPr="004A5848">
              <w:rPr>
                <w:rFonts w:ascii="Calibri" w:hAnsi="Calibri" w:cs="Calibri"/>
                <w:sz w:val="22"/>
                <w:szCs w:val="22"/>
              </w:rPr>
              <w:t xml:space="preserve"> </w:t>
            </w:r>
            <w:proofErr w:type="spellStart"/>
            <w:r w:rsidRPr="004A5848">
              <w:rPr>
                <w:rFonts w:ascii="Calibri" w:hAnsi="Calibri" w:cs="Calibri"/>
                <w:sz w:val="22"/>
                <w:szCs w:val="22"/>
              </w:rPr>
              <w:t>prevazute</w:t>
            </w:r>
            <w:proofErr w:type="spellEnd"/>
            <w:r w:rsidRPr="004A5848">
              <w:rPr>
                <w:rFonts w:ascii="Calibri" w:hAnsi="Calibri" w:cs="Calibri"/>
                <w:sz w:val="22"/>
                <w:szCs w:val="22"/>
              </w:rPr>
              <w:t xml:space="preserve">, cu resursele materiale și umane implicate in realizarea proiectului si cu rezultatele anticipate, </w:t>
            </w:r>
            <w:proofErr w:type="spellStart"/>
            <w:r w:rsidRPr="004A5848">
              <w:rPr>
                <w:rFonts w:ascii="Calibri" w:hAnsi="Calibri" w:cs="Calibri"/>
                <w:sz w:val="22"/>
                <w:szCs w:val="22"/>
              </w:rPr>
              <w:t>adica</w:t>
            </w:r>
            <w:proofErr w:type="spellEnd"/>
            <w:r w:rsidRPr="004A5848">
              <w:rPr>
                <w:rFonts w:ascii="Calibri" w:hAnsi="Calibri" w:cs="Calibri"/>
                <w:sz w:val="22"/>
                <w:szCs w:val="22"/>
              </w:rPr>
              <w:t xml:space="preserve">: nu exista </w:t>
            </w:r>
            <w:proofErr w:type="spellStart"/>
            <w:r w:rsidRPr="004A5848">
              <w:rPr>
                <w:rFonts w:ascii="Calibri" w:hAnsi="Calibri" w:cs="Calibri"/>
                <w:sz w:val="22"/>
                <w:szCs w:val="22"/>
              </w:rPr>
              <w:t>mentiuni</w:t>
            </w:r>
            <w:proofErr w:type="spellEnd"/>
            <w:r w:rsidRPr="004A5848">
              <w:rPr>
                <w:rFonts w:ascii="Calibri" w:hAnsi="Calibri" w:cs="Calibri"/>
                <w:sz w:val="22"/>
                <w:szCs w:val="22"/>
              </w:rPr>
              <w:t xml:space="preserve"> in </w:t>
            </w:r>
            <w:proofErr w:type="spellStart"/>
            <w:r w:rsidRPr="004A5848">
              <w:rPr>
                <w:rFonts w:ascii="Calibri" w:hAnsi="Calibri" w:cs="Calibri"/>
                <w:sz w:val="22"/>
                <w:szCs w:val="22"/>
              </w:rPr>
              <w:t>sectiunile</w:t>
            </w:r>
            <w:proofErr w:type="spellEnd"/>
            <w:r w:rsidRPr="004A5848">
              <w:rPr>
                <w:rFonts w:ascii="Calibri" w:hAnsi="Calibri" w:cs="Calibri"/>
                <w:sz w:val="22"/>
                <w:szCs w:val="22"/>
              </w:rPr>
              <w:t xml:space="preserve"> privind </w:t>
            </w:r>
            <w:proofErr w:type="spellStart"/>
            <w:r w:rsidRPr="004A5848">
              <w:rPr>
                <w:rFonts w:ascii="Calibri" w:hAnsi="Calibri" w:cs="Calibri"/>
                <w:sz w:val="22"/>
                <w:szCs w:val="22"/>
              </w:rPr>
              <w:t>activitatile</w:t>
            </w:r>
            <w:proofErr w:type="spellEnd"/>
            <w:r w:rsidRPr="004A5848">
              <w:rPr>
                <w:rFonts w:ascii="Calibri" w:hAnsi="Calibri" w:cs="Calibri"/>
                <w:sz w:val="22"/>
                <w:szCs w:val="22"/>
              </w:rPr>
              <w:t xml:space="preserve">, resursele si rezultatele anticipate din cererea de </w:t>
            </w:r>
            <w:proofErr w:type="spellStart"/>
            <w:r w:rsidRPr="004A5848">
              <w:rPr>
                <w:rFonts w:ascii="Calibri" w:hAnsi="Calibri" w:cs="Calibri"/>
                <w:sz w:val="22"/>
                <w:szCs w:val="22"/>
              </w:rPr>
              <w:t>finantare</w:t>
            </w:r>
            <w:proofErr w:type="spellEnd"/>
            <w:r w:rsidRPr="004A5848">
              <w:rPr>
                <w:rFonts w:ascii="Calibri" w:hAnsi="Calibri" w:cs="Calibri"/>
                <w:sz w:val="22"/>
                <w:szCs w:val="22"/>
              </w:rPr>
              <w:t xml:space="preserve"> care nu au acoperire </w:t>
            </w:r>
            <w:proofErr w:type="spellStart"/>
            <w:r w:rsidRPr="004A5848">
              <w:rPr>
                <w:rFonts w:ascii="Calibri" w:hAnsi="Calibri" w:cs="Calibri"/>
                <w:sz w:val="22"/>
                <w:szCs w:val="22"/>
              </w:rPr>
              <w:t>intr</w:t>
            </w:r>
            <w:proofErr w:type="spellEnd"/>
            <w:r w:rsidRPr="004A5848">
              <w:rPr>
                <w:rFonts w:ascii="Calibri" w:hAnsi="Calibri" w:cs="Calibri"/>
                <w:sz w:val="22"/>
                <w:szCs w:val="22"/>
              </w:rPr>
              <w:t xml:space="preserve">-un subcapitol bugetar / linie bugetara; de asemenea, nu exista subcapitol bugetar / linie bugetara </w:t>
            </w:r>
            <w:proofErr w:type="spellStart"/>
            <w:r w:rsidRPr="004A5848">
              <w:rPr>
                <w:rFonts w:ascii="Calibri" w:hAnsi="Calibri" w:cs="Calibri"/>
                <w:sz w:val="22"/>
                <w:szCs w:val="22"/>
              </w:rPr>
              <w:t>fara</w:t>
            </w:r>
            <w:proofErr w:type="spellEnd"/>
            <w:r w:rsidRPr="004A5848">
              <w:rPr>
                <w:rFonts w:ascii="Calibri" w:hAnsi="Calibri" w:cs="Calibri"/>
                <w:sz w:val="22"/>
                <w:szCs w:val="22"/>
              </w:rPr>
              <w:t xml:space="preserve"> corespondenta in </w:t>
            </w:r>
            <w:proofErr w:type="spellStart"/>
            <w:r w:rsidRPr="004A5848">
              <w:rPr>
                <w:rFonts w:ascii="Calibri" w:hAnsi="Calibri" w:cs="Calibri"/>
                <w:sz w:val="22"/>
                <w:szCs w:val="22"/>
              </w:rPr>
              <w:t>sectiunile</w:t>
            </w:r>
            <w:proofErr w:type="spellEnd"/>
            <w:r w:rsidRPr="004A5848">
              <w:rPr>
                <w:rFonts w:ascii="Calibri" w:hAnsi="Calibri" w:cs="Calibri"/>
                <w:sz w:val="22"/>
                <w:szCs w:val="22"/>
              </w:rPr>
              <w:t xml:space="preserve"> privind </w:t>
            </w:r>
            <w:proofErr w:type="spellStart"/>
            <w:r w:rsidRPr="004A5848">
              <w:rPr>
                <w:rFonts w:ascii="Calibri" w:hAnsi="Calibri" w:cs="Calibri"/>
                <w:sz w:val="22"/>
                <w:szCs w:val="22"/>
              </w:rPr>
              <w:t>activitatile</w:t>
            </w:r>
            <w:proofErr w:type="spellEnd"/>
            <w:r w:rsidRPr="004A5848">
              <w:rPr>
                <w:rFonts w:ascii="Calibri" w:hAnsi="Calibri" w:cs="Calibri"/>
                <w:sz w:val="22"/>
                <w:szCs w:val="22"/>
              </w:rPr>
              <w:t xml:space="preserve">, resursele si rezultatele. </w:t>
            </w:r>
          </w:p>
          <w:p w14:paraId="62554674" w14:textId="74F00EDF" w:rsidR="000030DC" w:rsidRPr="004A5848" w:rsidRDefault="000030DC" w:rsidP="000030DC">
            <w:pPr>
              <w:spacing w:line="240" w:lineRule="auto"/>
              <w:rPr>
                <w:rFonts w:ascii="Calibri" w:eastAsia="Times New Roman" w:hAnsi="Calibri" w:cs="Calibri"/>
                <w:sz w:val="22"/>
                <w:szCs w:val="22"/>
              </w:rPr>
            </w:pPr>
            <w:r w:rsidRPr="004A5848">
              <w:rPr>
                <w:rFonts w:ascii="Calibri" w:hAnsi="Calibri" w:cs="Calibri"/>
                <w:sz w:val="22"/>
                <w:szCs w:val="22"/>
              </w:rPr>
              <w:t xml:space="preserve">Bugetul este corelat cu devizul general </w:t>
            </w:r>
            <w:proofErr w:type="spellStart"/>
            <w:r w:rsidRPr="004A5848">
              <w:rPr>
                <w:rFonts w:ascii="Calibri" w:hAnsi="Calibri" w:cs="Calibri"/>
                <w:sz w:val="22"/>
                <w:szCs w:val="22"/>
              </w:rPr>
              <w:t>şi</w:t>
            </w:r>
            <w:proofErr w:type="spellEnd"/>
            <w:r w:rsidRPr="004A5848">
              <w:rPr>
                <w:rFonts w:ascii="Calibri" w:hAnsi="Calibri" w:cs="Calibri"/>
                <w:sz w:val="22"/>
                <w:szCs w:val="22"/>
              </w:rPr>
              <w:t xml:space="preserve"> devizele pe obiecte/Planul de afaceri si acordul de parteneriat, acolo unde este cazul. Valoarea categoriilor de lucrări din devizul pe obiect este stabilita in proporție de 100% pe baza </w:t>
            </w:r>
            <w:proofErr w:type="spellStart"/>
            <w:r w:rsidRPr="004A5848">
              <w:rPr>
                <w:rFonts w:ascii="Calibri" w:hAnsi="Calibri" w:cs="Calibri"/>
                <w:sz w:val="22"/>
                <w:szCs w:val="22"/>
              </w:rPr>
              <w:t>cantităţilor</w:t>
            </w:r>
            <w:proofErr w:type="spellEnd"/>
            <w:r w:rsidRPr="004A5848">
              <w:rPr>
                <w:rFonts w:ascii="Calibri" w:hAnsi="Calibri" w:cs="Calibri"/>
                <w:sz w:val="22"/>
                <w:szCs w:val="22"/>
              </w:rPr>
              <w:t xml:space="preserve"> de lucrări </w:t>
            </w:r>
            <w:proofErr w:type="spellStart"/>
            <w:r w:rsidRPr="004A5848">
              <w:rPr>
                <w:rFonts w:ascii="Calibri" w:hAnsi="Calibri" w:cs="Calibri"/>
                <w:sz w:val="22"/>
                <w:szCs w:val="22"/>
              </w:rPr>
              <w:t>şi</w:t>
            </w:r>
            <w:proofErr w:type="spellEnd"/>
            <w:r w:rsidRPr="004A5848">
              <w:rPr>
                <w:rFonts w:ascii="Calibri" w:hAnsi="Calibri" w:cs="Calibri"/>
                <w:sz w:val="22"/>
                <w:szCs w:val="22"/>
              </w:rPr>
              <w:t xml:space="preserve"> a </w:t>
            </w:r>
            <w:proofErr w:type="spellStart"/>
            <w:r w:rsidRPr="004A5848">
              <w:rPr>
                <w:rFonts w:ascii="Calibri" w:hAnsi="Calibri" w:cs="Calibri"/>
                <w:sz w:val="22"/>
                <w:szCs w:val="22"/>
              </w:rPr>
              <w:t>preţurilor</w:t>
            </w:r>
            <w:proofErr w:type="spellEnd"/>
            <w:r w:rsidRPr="004A5848">
              <w:rPr>
                <w:rFonts w:ascii="Calibri" w:hAnsi="Calibri" w:cs="Calibri"/>
                <w:sz w:val="22"/>
                <w:szCs w:val="22"/>
              </w:rPr>
              <w:t xml:space="preserve"> acestora</w:t>
            </w:r>
          </w:p>
        </w:tc>
        <w:tc>
          <w:tcPr>
            <w:tcW w:w="993" w:type="dxa"/>
            <w:gridSpan w:val="2"/>
            <w:shd w:val="clear" w:color="000000" w:fill="FFFFFF"/>
            <w:noWrap/>
            <w:vAlign w:val="center"/>
            <w:hideMark/>
          </w:tcPr>
          <w:p w14:paraId="7C7CBB5C" w14:textId="54C1C088"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hAnsi="Calibri" w:cs="Calibri"/>
                <w:sz w:val="22"/>
                <w:szCs w:val="22"/>
              </w:rPr>
              <w:t>5</w:t>
            </w:r>
          </w:p>
        </w:tc>
      </w:tr>
      <w:tr w:rsidR="00B863F8" w:rsidRPr="004A5848" w14:paraId="6D2110F3" w14:textId="77777777" w:rsidTr="000030DC">
        <w:trPr>
          <w:trHeight w:val="285"/>
        </w:trPr>
        <w:tc>
          <w:tcPr>
            <w:tcW w:w="562" w:type="dxa"/>
            <w:shd w:val="clear" w:color="000000" w:fill="FFFFFF"/>
            <w:noWrap/>
            <w:vAlign w:val="center"/>
            <w:hideMark/>
          </w:tcPr>
          <w:p w14:paraId="5268B8CE" w14:textId="77777777" w:rsidR="00B863F8" w:rsidRPr="004A5848" w:rsidRDefault="00B863F8" w:rsidP="00B863F8">
            <w:pPr>
              <w:spacing w:line="240" w:lineRule="auto"/>
              <w:jc w:val="right"/>
              <w:rPr>
                <w:rFonts w:ascii="Calibri" w:eastAsia="Times New Roman" w:hAnsi="Calibri" w:cs="Calibri"/>
                <w:b/>
                <w:bCs/>
                <w:sz w:val="22"/>
                <w:szCs w:val="22"/>
              </w:rPr>
            </w:pPr>
            <w:r w:rsidRPr="004A5848">
              <w:rPr>
                <w:rFonts w:ascii="Calibri" w:eastAsia="Times New Roman" w:hAnsi="Calibri" w:cs="Calibri"/>
                <w:b/>
                <w:bCs/>
                <w:sz w:val="22"/>
                <w:szCs w:val="22"/>
              </w:rPr>
              <w:t>3.2.</w:t>
            </w:r>
          </w:p>
        </w:tc>
        <w:tc>
          <w:tcPr>
            <w:tcW w:w="13892" w:type="dxa"/>
            <w:gridSpan w:val="3"/>
            <w:shd w:val="clear" w:color="000000" w:fill="FFFFFF"/>
            <w:vAlign w:val="center"/>
            <w:hideMark/>
          </w:tcPr>
          <w:p w14:paraId="1686A030" w14:textId="4251C375" w:rsidR="00B863F8" w:rsidRPr="004A5848" w:rsidRDefault="00B863F8"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 xml:space="preserve">Sustenabilitatea </w:t>
            </w:r>
            <w:r w:rsidR="000030DC" w:rsidRPr="004A5848">
              <w:rPr>
                <w:rFonts w:ascii="Calibri" w:eastAsia="Times New Roman" w:hAnsi="Calibri" w:cs="Calibri"/>
                <w:b/>
                <w:bCs/>
                <w:sz w:val="22"/>
                <w:szCs w:val="22"/>
              </w:rPr>
              <w:t>societății</w:t>
            </w:r>
            <w:r w:rsidRPr="004A5848">
              <w:rPr>
                <w:rFonts w:ascii="Calibri" w:eastAsia="Times New Roman" w:hAnsi="Calibri" w:cs="Calibri"/>
                <w:b/>
                <w:bCs/>
                <w:sz w:val="22"/>
                <w:szCs w:val="22"/>
              </w:rPr>
              <w:t xml:space="preserve"> (punctaj cumulativ maxim 4 de puncte)</w:t>
            </w:r>
          </w:p>
        </w:tc>
        <w:tc>
          <w:tcPr>
            <w:tcW w:w="993" w:type="dxa"/>
            <w:gridSpan w:val="2"/>
            <w:shd w:val="clear" w:color="000000" w:fill="FFFFFF"/>
            <w:noWrap/>
            <w:vAlign w:val="center"/>
            <w:hideMark/>
          </w:tcPr>
          <w:p w14:paraId="45BC13C0" w14:textId="77777777" w:rsidR="00B863F8" w:rsidRPr="004A5848" w:rsidRDefault="00B863F8" w:rsidP="00B863F8">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4</w:t>
            </w:r>
          </w:p>
        </w:tc>
      </w:tr>
      <w:tr w:rsidR="000030DC" w:rsidRPr="004A5848" w14:paraId="2A3256E1" w14:textId="77777777" w:rsidTr="000030DC">
        <w:trPr>
          <w:trHeight w:val="440"/>
        </w:trPr>
        <w:tc>
          <w:tcPr>
            <w:tcW w:w="562" w:type="dxa"/>
            <w:vMerge w:val="restart"/>
            <w:shd w:val="clear" w:color="000000" w:fill="FFFFFF"/>
            <w:noWrap/>
            <w:vAlign w:val="center"/>
            <w:hideMark/>
          </w:tcPr>
          <w:p w14:paraId="28942C52" w14:textId="77777777" w:rsidR="000030DC" w:rsidRPr="004A5848" w:rsidRDefault="000030DC" w:rsidP="000030DC">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vMerge w:val="restart"/>
            <w:shd w:val="clear" w:color="000000" w:fill="FFFFFF"/>
            <w:noWrap/>
            <w:vAlign w:val="center"/>
            <w:hideMark/>
          </w:tcPr>
          <w:p w14:paraId="57750AF2" w14:textId="77777777" w:rsidR="000030DC" w:rsidRPr="004A5848" w:rsidRDefault="000030DC" w:rsidP="000030DC">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4031D8DB" w14:textId="77777777"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a.</w:t>
            </w:r>
          </w:p>
        </w:tc>
        <w:tc>
          <w:tcPr>
            <w:tcW w:w="12616" w:type="dxa"/>
            <w:shd w:val="clear" w:color="000000" w:fill="FFFFFF"/>
            <w:vAlign w:val="center"/>
            <w:hideMark/>
          </w:tcPr>
          <w:p w14:paraId="53591576" w14:textId="562BF583" w:rsidR="000030DC" w:rsidRPr="004A5848" w:rsidRDefault="000030DC" w:rsidP="000030DC">
            <w:pPr>
              <w:spacing w:line="240" w:lineRule="auto"/>
              <w:rPr>
                <w:rFonts w:ascii="Calibri" w:eastAsia="Times New Roman" w:hAnsi="Calibri" w:cs="Calibri"/>
                <w:sz w:val="22"/>
                <w:szCs w:val="22"/>
              </w:rPr>
            </w:pPr>
            <w:r w:rsidRPr="004A5848">
              <w:rPr>
                <w:rFonts w:ascii="Calibri" w:hAnsi="Calibri" w:cs="Calibri"/>
                <w:b/>
                <w:bCs/>
                <w:sz w:val="22"/>
                <w:szCs w:val="22"/>
              </w:rPr>
              <w:t>Sustenabilitatea proiectului:</w:t>
            </w:r>
            <w:r w:rsidRPr="004A5848">
              <w:rPr>
                <w:rFonts w:ascii="Calibri" w:hAnsi="Calibri" w:cs="Calibri"/>
                <w:sz w:val="22"/>
                <w:szCs w:val="22"/>
              </w:rPr>
              <w:t xml:space="preserve"> Solicitantul identifica toate aspectele aferente </w:t>
            </w:r>
            <w:proofErr w:type="spellStart"/>
            <w:r w:rsidRPr="004A5848">
              <w:rPr>
                <w:rFonts w:ascii="Calibri" w:hAnsi="Calibri" w:cs="Calibri"/>
                <w:sz w:val="22"/>
                <w:szCs w:val="22"/>
              </w:rPr>
              <w:t>sustenabilităţii</w:t>
            </w:r>
            <w:proofErr w:type="spellEnd"/>
            <w:r w:rsidRPr="004A5848">
              <w:rPr>
                <w:rFonts w:ascii="Calibri" w:hAnsi="Calibri" w:cs="Calibri"/>
                <w:sz w:val="22"/>
                <w:szCs w:val="22"/>
              </w:rPr>
              <w:t xml:space="preserve"> proiectului referitoare la sustenabilitatea </w:t>
            </w:r>
            <w:proofErr w:type="spellStart"/>
            <w:r w:rsidRPr="004A5848">
              <w:rPr>
                <w:rFonts w:ascii="Calibri" w:hAnsi="Calibri" w:cs="Calibri"/>
                <w:sz w:val="22"/>
                <w:szCs w:val="22"/>
              </w:rPr>
              <w:t>instituţională</w:t>
            </w:r>
            <w:proofErr w:type="spellEnd"/>
            <w:r w:rsidRPr="004A5848">
              <w:rPr>
                <w:rFonts w:ascii="Calibri" w:hAnsi="Calibri" w:cs="Calibri"/>
                <w:sz w:val="22"/>
                <w:szCs w:val="22"/>
              </w:rPr>
              <w:t xml:space="preserve"> (structura </w:t>
            </w:r>
            <w:proofErr w:type="spellStart"/>
            <w:r w:rsidRPr="004A5848">
              <w:rPr>
                <w:rFonts w:ascii="Calibri" w:hAnsi="Calibri" w:cs="Calibri"/>
                <w:sz w:val="22"/>
                <w:szCs w:val="22"/>
              </w:rPr>
              <w:t>funcţională</w:t>
            </w:r>
            <w:proofErr w:type="spellEnd"/>
            <w:r w:rsidRPr="004A5848">
              <w:rPr>
                <w:rFonts w:ascii="Calibri" w:hAnsi="Calibri" w:cs="Calibri"/>
                <w:sz w:val="22"/>
                <w:szCs w:val="22"/>
              </w:rPr>
              <w:t xml:space="preserve"> destinată managementului), </w:t>
            </w:r>
            <w:proofErr w:type="spellStart"/>
            <w:r w:rsidRPr="004A5848">
              <w:rPr>
                <w:rFonts w:ascii="Calibri" w:hAnsi="Calibri" w:cs="Calibri"/>
                <w:sz w:val="22"/>
                <w:szCs w:val="22"/>
              </w:rPr>
              <w:t>operaţională</w:t>
            </w:r>
            <w:proofErr w:type="spellEnd"/>
            <w:r w:rsidRPr="004A5848">
              <w:rPr>
                <w:rFonts w:ascii="Calibri" w:hAnsi="Calibri" w:cs="Calibri"/>
                <w:sz w:val="22"/>
                <w:szCs w:val="22"/>
              </w:rPr>
              <w:t xml:space="preserve"> (planul de </w:t>
            </w:r>
            <w:proofErr w:type="spellStart"/>
            <w:r w:rsidRPr="004A5848">
              <w:rPr>
                <w:rFonts w:ascii="Calibri" w:hAnsi="Calibri" w:cs="Calibri"/>
                <w:sz w:val="22"/>
                <w:szCs w:val="22"/>
              </w:rPr>
              <w:t>mentenanţă</w:t>
            </w:r>
            <w:proofErr w:type="spellEnd"/>
            <w:r w:rsidRPr="004A5848">
              <w:rPr>
                <w:rFonts w:ascii="Calibri" w:hAnsi="Calibri" w:cs="Calibri"/>
                <w:sz w:val="22"/>
                <w:szCs w:val="22"/>
              </w:rPr>
              <w:t xml:space="preserve"> cu lucrările specifice) </w:t>
            </w:r>
            <w:proofErr w:type="spellStart"/>
            <w:r w:rsidRPr="004A5848">
              <w:rPr>
                <w:rFonts w:ascii="Calibri" w:hAnsi="Calibri" w:cs="Calibri"/>
                <w:sz w:val="22"/>
                <w:szCs w:val="22"/>
              </w:rPr>
              <w:t>şi</w:t>
            </w:r>
            <w:proofErr w:type="spellEnd"/>
            <w:r w:rsidRPr="004A5848">
              <w:rPr>
                <w:rFonts w:ascii="Calibri" w:hAnsi="Calibri" w:cs="Calibri"/>
                <w:sz w:val="22"/>
                <w:szCs w:val="22"/>
              </w:rPr>
              <w:t xml:space="preserve"> financiară. Solicitantul are o strategie clară pentru monitorizarea implementării proiectului, există o clară repartizare a sarcinilor în acest sens, proceduri </w:t>
            </w:r>
            <w:proofErr w:type="spellStart"/>
            <w:r w:rsidRPr="004A5848">
              <w:rPr>
                <w:rFonts w:ascii="Calibri" w:hAnsi="Calibri" w:cs="Calibri"/>
                <w:sz w:val="22"/>
                <w:szCs w:val="22"/>
              </w:rPr>
              <w:t>şi</w:t>
            </w:r>
            <w:proofErr w:type="spellEnd"/>
            <w:r w:rsidRPr="004A5848">
              <w:rPr>
                <w:rFonts w:ascii="Calibri" w:hAnsi="Calibri" w:cs="Calibri"/>
                <w:sz w:val="22"/>
                <w:szCs w:val="22"/>
              </w:rPr>
              <w:t xml:space="preserve"> un calendar al </w:t>
            </w:r>
            <w:proofErr w:type="spellStart"/>
            <w:r w:rsidRPr="004A5848">
              <w:rPr>
                <w:rFonts w:ascii="Calibri" w:hAnsi="Calibri" w:cs="Calibri"/>
                <w:sz w:val="22"/>
                <w:szCs w:val="22"/>
              </w:rPr>
              <w:t>activităţilor</w:t>
            </w:r>
            <w:proofErr w:type="spellEnd"/>
            <w:r w:rsidRPr="004A5848">
              <w:rPr>
                <w:rFonts w:ascii="Calibri" w:hAnsi="Calibri" w:cs="Calibri"/>
                <w:sz w:val="22"/>
                <w:szCs w:val="22"/>
              </w:rPr>
              <w:t xml:space="preserve"> de monitorizare. </w:t>
            </w:r>
          </w:p>
        </w:tc>
        <w:tc>
          <w:tcPr>
            <w:tcW w:w="993" w:type="dxa"/>
            <w:gridSpan w:val="2"/>
            <w:shd w:val="clear" w:color="000000" w:fill="FFFFFF"/>
            <w:noWrap/>
            <w:vAlign w:val="bottom"/>
            <w:hideMark/>
          </w:tcPr>
          <w:p w14:paraId="1B9929C9" w14:textId="77777777"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2</w:t>
            </w:r>
          </w:p>
        </w:tc>
      </w:tr>
      <w:tr w:rsidR="000030DC" w:rsidRPr="004A5848" w14:paraId="789ACA4F" w14:textId="77777777" w:rsidTr="000030DC">
        <w:trPr>
          <w:trHeight w:val="1081"/>
        </w:trPr>
        <w:tc>
          <w:tcPr>
            <w:tcW w:w="562" w:type="dxa"/>
            <w:vMerge/>
            <w:vAlign w:val="center"/>
            <w:hideMark/>
          </w:tcPr>
          <w:p w14:paraId="683BC456" w14:textId="77777777" w:rsidR="000030DC" w:rsidRPr="004A5848" w:rsidRDefault="000030DC" w:rsidP="000030DC">
            <w:pPr>
              <w:spacing w:line="240" w:lineRule="auto"/>
              <w:rPr>
                <w:rFonts w:ascii="Calibri" w:eastAsia="Times New Roman" w:hAnsi="Calibri" w:cs="Calibri"/>
                <w:sz w:val="22"/>
                <w:szCs w:val="22"/>
              </w:rPr>
            </w:pPr>
          </w:p>
        </w:tc>
        <w:tc>
          <w:tcPr>
            <w:tcW w:w="709" w:type="dxa"/>
            <w:vMerge/>
            <w:vAlign w:val="center"/>
            <w:hideMark/>
          </w:tcPr>
          <w:p w14:paraId="57E805D6" w14:textId="77777777" w:rsidR="000030DC" w:rsidRPr="004A5848" w:rsidRDefault="000030DC" w:rsidP="000030DC">
            <w:pPr>
              <w:spacing w:line="240" w:lineRule="auto"/>
              <w:rPr>
                <w:rFonts w:ascii="Calibri" w:eastAsia="Times New Roman" w:hAnsi="Calibri" w:cs="Calibri"/>
                <w:sz w:val="22"/>
                <w:szCs w:val="22"/>
              </w:rPr>
            </w:pPr>
          </w:p>
        </w:tc>
        <w:tc>
          <w:tcPr>
            <w:tcW w:w="567" w:type="dxa"/>
            <w:shd w:val="clear" w:color="000000" w:fill="FFFFFF"/>
            <w:noWrap/>
            <w:vAlign w:val="center"/>
            <w:hideMark/>
          </w:tcPr>
          <w:p w14:paraId="7B34C079" w14:textId="77777777" w:rsidR="000030DC" w:rsidRPr="004A5848" w:rsidRDefault="000030DC" w:rsidP="000030DC">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b.</w:t>
            </w:r>
          </w:p>
        </w:tc>
        <w:tc>
          <w:tcPr>
            <w:tcW w:w="12616" w:type="dxa"/>
            <w:shd w:val="clear" w:color="000000" w:fill="FFFFFF"/>
            <w:vAlign w:val="center"/>
            <w:hideMark/>
          </w:tcPr>
          <w:p w14:paraId="31C8EB14" w14:textId="6F767BAD" w:rsidR="000030DC" w:rsidRPr="004A5848" w:rsidRDefault="000030DC" w:rsidP="000030DC">
            <w:pPr>
              <w:spacing w:line="240" w:lineRule="auto"/>
              <w:rPr>
                <w:rFonts w:ascii="Calibri" w:eastAsia="Times New Roman" w:hAnsi="Calibri" w:cs="Calibri"/>
                <w:sz w:val="22"/>
                <w:szCs w:val="22"/>
              </w:rPr>
            </w:pPr>
            <w:r w:rsidRPr="004A5848">
              <w:rPr>
                <w:rFonts w:ascii="Calibri" w:hAnsi="Calibri" w:cs="Calibri"/>
                <w:b/>
                <w:bCs/>
                <w:sz w:val="22"/>
                <w:szCs w:val="22"/>
              </w:rPr>
              <w:t xml:space="preserve">Sustenabilitatea financiară a </w:t>
            </w:r>
            <w:proofErr w:type="spellStart"/>
            <w:r w:rsidRPr="004A5848">
              <w:rPr>
                <w:rFonts w:ascii="Calibri" w:hAnsi="Calibri" w:cs="Calibri"/>
                <w:b/>
                <w:bCs/>
                <w:sz w:val="22"/>
                <w:szCs w:val="22"/>
              </w:rPr>
              <w:t>societatii</w:t>
            </w:r>
            <w:proofErr w:type="spellEnd"/>
            <w:r w:rsidRPr="004A5848">
              <w:rPr>
                <w:rFonts w:ascii="Calibri" w:hAnsi="Calibri" w:cs="Calibri"/>
                <w:b/>
                <w:bCs/>
                <w:sz w:val="22"/>
                <w:szCs w:val="22"/>
              </w:rPr>
              <w:t xml:space="preserve">: </w:t>
            </w:r>
            <w:r w:rsidRPr="004A5848">
              <w:rPr>
                <w:rFonts w:ascii="Calibri" w:hAnsi="Calibri" w:cs="Calibri"/>
                <w:sz w:val="22"/>
                <w:szCs w:val="22"/>
              </w:rPr>
              <w:t>Sustenabilitatea financiara</w:t>
            </w:r>
            <w:r w:rsidRPr="004A5848">
              <w:rPr>
                <w:rFonts w:ascii="Calibri" w:hAnsi="Calibri" w:cs="Calibri"/>
                <w:b/>
                <w:bCs/>
                <w:sz w:val="22"/>
                <w:szCs w:val="22"/>
              </w:rPr>
              <w:t xml:space="preserve"> </w:t>
            </w:r>
            <w:r w:rsidRPr="004A5848">
              <w:rPr>
                <w:rFonts w:ascii="Calibri" w:hAnsi="Calibri" w:cs="Calibri"/>
                <w:sz w:val="22"/>
                <w:szCs w:val="22"/>
              </w:rPr>
              <w:t xml:space="preserve"> este demonstrată prin fluxuri de numerar nete cumulate pozitive pe durata întregii perioade de referință luate în considerare, demonstrând că entitatea nu întâmpină riscul unui deficit de numerar (lichidități) care să pună în pericol realizarea sau operarea investiției/ intrării în procedură de insolvență. La determinarea fluxului de numerar net, s-au luat in considerare toate costurile (eligibile si ne-eligibile) și toate sursele de finanțare (atât pentru investiție, cat si pentru operare si funcționare), inclusiv veniturile generate de </w:t>
            </w:r>
            <w:proofErr w:type="spellStart"/>
            <w:r w:rsidRPr="004A5848">
              <w:rPr>
                <w:rFonts w:ascii="Calibri" w:hAnsi="Calibri" w:cs="Calibri"/>
                <w:sz w:val="22"/>
                <w:szCs w:val="22"/>
              </w:rPr>
              <w:t>proiect.Proiecțiile</w:t>
            </w:r>
            <w:proofErr w:type="spellEnd"/>
            <w:r w:rsidRPr="004A5848">
              <w:rPr>
                <w:rFonts w:ascii="Calibri" w:hAnsi="Calibri" w:cs="Calibri"/>
                <w:sz w:val="22"/>
                <w:szCs w:val="22"/>
              </w:rPr>
              <w:t xml:space="preserve"> veniturilor și cheltuielilor de operare sunt realiste, suficient justificate, fundamentate pe date corecte, surse verificabile.</w:t>
            </w:r>
            <w:r w:rsidRPr="004A5848">
              <w:rPr>
                <w:rFonts w:ascii="Calibri" w:hAnsi="Calibri" w:cs="Calibri"/>
                <w:b/>
                <w:bCs/>
                <w:sz w:val="22"/>
                <w:szCs w:val="22"/>
              </w:rPr>
              <w:t xml:space="preserve"> Criteriu eliminatoriu. punctarea cu 0 duce la respingerea proiectului</w:t>
            </w:r>
          </w:p>
        </w:tc>
        <w:tc>
          <w:tcPr>
            <w:tcW w:w="993" w:type="dxa"/>
            <w:gridSpan w:val="2"/>
            <w:shd w:val="clear" w:color="000000" w:fill="FFFFFF"/>
            <w:noWrap/>
            <w:vAlign w:val="center"/>
            <w:hideMark/>
          </w:tcPr>
          <w:p w14:paraId="03EF2155" w14:textId="77777777" w:rsidR="000030DC" w:rsidRPr="004A5848" w:rsidRDefault="000030DC" w:rsidP="000030DC">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2</w:t>
            </w:r>
          </w:p>
        </w:tc>
      </w:tr>
      <w:tr w:rsidR="00B863F8" w:rsidRPr="004A5848" w14:paraId="430DDAA3" w14:textId="77777777" w:rsidTr="000030DC">
        <w:trPr>
          <w:trHeight w:val="146"/>
        </w:trPr>
        <w:tc>
          <w:tcPr>
            <w:tcW w:w="562" w:type="dxa"/>
            <w:shd w:val="clear" w:color="000000" w:fill="FFFFFF"/>
            <w:noWrap/>
            <w:vAlign w:val="center"/>
            <w:hideMark/>
          </w:tcPr>
          <w:p w14:paraId="1C113D0C" w14:textId="77777777" w:rsidR="00B863F8" w:rsidRPr="004A5848" w:rsidRDefault="00B863F8" w:rsidP="00B863F8">
            <w:pPr>
              <w:spacing w:line="240" w:lineRule="auto"/>
              <w:jc w:val="right"/>
              <w:rPr>
                <w:rFonts w:ascii="Calibri" w:eastAsia="Times New Roman" w:hAnsi="Calibri" w:cs="Calibri"/>
                <w:b/>
                <w:bCs/>
                <w:sz w:val="22"/>
                <w:szCs w:val="22"/>
              </w:rPr>
            </w:pPr>
            <w:r w:rsidRPr="004A5848">
              <w:rPr>
                <w:rFonts w:ascii="Calibri" w:eastAsia="Times New Roman" w:hAnsi="Calibri" w:cs="Calibri"/>
                <w:b/>
                <w:bCs/>
                <w:sz w:val="22"/>
                <w:szCs w:val="22"/>
              </w:rPr>
              <w:t>4.</w:t>
            </w:r>
          </w:p>
        </w:tc>
        <w:tc>
          <w:tcPr>
            <w:tcW w:w="13892" w:type="dxa"/>
            <w:gridSpan w:val="3"/>
            <w:shd w:val="clear" w:color="000000" w:fill="FFFFFF"/>
            <w:vAlign w:val="center"/>
            <w:hideMark/>
          </w:tcPr>
          <w:p w14:paraId="5C5FAFCD" w14:textId="77777777" w:rsidR="00B863F8" w:rsidRPr="004A5848" w:rsidRDefault="00B863F8"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RESPECTAREA PRINCIPIILOR PRIVIND DEZVOLTAREA DURABILĂ, EGALITATEA DE ŞANSE, DE GEN ȘI NEDISCRIMINAREA</w:t>
            </w:r>
            <w:r w:rsidRPr="004A5848">
              <w:rPr>
                <w:rFonts w:ascii="Calibri" w:eastAsia="Times New Roman" w:hAnsi="Calibri" w:cs="Calibri"/>
                <w:b/>
                <w:bCs/>
                <w:sz w:val="22"/>
                <w:szCs w:val="22"/>
              </w:rPr>
              <w:br/>
              <w:t>(Nu vor fi punctate măsurile de conformare cu obligațiile legale ale solicitantului în aceste domenii)</w:t>
            </w:r>
          </w:p>
        </w:tc>
        <w:tc>
          <w:tcPr>
            <w:tcW w:w="993" w:type="dxa"/>
            <w:gridSpan w:val="2"/>
            <w:shd w:val="clear" w:color="000000" w:fill="FFFFFF"/>
            <w:noWrap/>
            <w:vAlign w:val="center"/>
            <w:hideMark/>
          </w:tcPr>
          <w:p w14:paraId="5DE83F63" w14:textId="538E4997" w:rsidR="00B863F8" w:rsidRPr="004A5848" w:rsidRDefault="000030DC" w:rsidP="00B863F8">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7</w:t>
            </w:r>
          </w:p>
        </w:tc>
      </w:tr>
      <w:tr w:rsidR="00B863F8" w:rsidRPr="004A5848" w14:paraId="32CDFE36" w14:textId="77777777" w:rsidTr="000030DC">
        <w:trPr>
          <w:trHeight w:val="146"/>
        </w:trPr>
        <w:tc>
          <w:tcPr>
            <w:tcW w:w="562" w:type="dxa"/>
            <w:shd w:val="clear" w:color="000000" w:fill="FFFFFF"/>
            <w:noWrap/>
            <w:vAlign w:val="bottom"/>
            <w:hideMark/>
          </w:tcPr>
          <w:p w14:paraId="05897CBB"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13892" w:type="dxa"/>
            <w:gridSpan w:val="3"/>
            <w:shd w:val="clear" w:color="000000" w:fill="FFFFFF"/>
            <w:noWrap/>
            <w:vAlign w:val="bottom"/>
            <w:hideMark/>
          </w:tcPr>
          <w:p w14:paraId="0682B96D" w14:textId="1E97BCD1"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xml:space="preserve"> Pentru criteriul 4 se </w:t>
            </w:r>
            <w:r w:rsidR="000030DC" w:rsidRPr="004A5848">
              <w:rPr>
                <w:rFonts w:ascii="Calibri" w:eastAsia="Times New Roman" w:hAnsi="Calibri" w:cs="Calibri"/>
                <w:sz w:val="22"/>
                <w:szCs w:val="22"/>
              </w:rPr>
              <w:t>calculează</w:t>
            </w:r>
            <w:r w:rsidRPr="004A5848">
              <w:rPr>
                <w:rFonts w:ascii="Calibri" w:eastAsia="Times New Roman" w:hAnsi="Calibri" w:cs="Calibri"/>
                <w:sz w:val="22"/>
                <w:szCs w:val="22"/>
              </w:rPr>
              <w:t xml:space="preserve"> media aritmetica a punctajelor </w:t>
            </w:r>
            <w:r w:rsidR="000030DC" w:rsidRPr="004A5848">
              <w:rPr>
                <w:rFonts w:ascii="Calibri" w:eastAsia="Times New Roman" w:hAnsi="Calibri" w:cs="Calibri"/>
                <w:sz w:val="22"/>
                <w:szCs w:val="22"/>
              </w:rPr>
              <w:t>obținute</w:t>
            </w:r>
            <w:r w:rsidRPr="004A5848">
              <w:rPr>
                <w:rFonts w:ascii="Calibri" w:eastAsia="Times New Roman" w:hAnsi="Calibri" w:cs="Calibri"/>
                <w:sz w:val="22"/>
                <w:szCs w:val="22"/>
              </w:rPr>
              <w:t xml:space="preserve"> la subcriteriile 4.1 si 4.2 Valorile </w:t>
            </w:r>
            <w:proofErr w:type="spellStart"/>
            <w:r w:rsidRPr="004A5848">
              <w:rPr>
                <w:rFonts w:ascii="Calibri" w:eastAsia="Times New Roman" w:hAnsi="Calibri" w:cs="Calibri"/>
                <w:sz w:val="22"/>
                <w:szCs w:val="22"/>
              </w:rPr>
              <w:t>obtinute</w:t>
            </w:r>
            <w:proofErr w:type="spellEnd"/>
            <w:r w:rsidRPr="004A5848">
              <w:rPr>
                <w:rFonts w:ascii="Calibri" w:eastAsia="Times New Roman" w:hAnsi="Calibri" w:cs="Calibri"/>
                <w:sz w:val="22"/>
                <w:szCs w:val="22"/>
              </w:rPr>
              <w:t xml:space="preserve"> se rotunjesc </w:t>
            </w:r>
            <w:proofErr w:type="spellStart"/>
            <w:r w:rsidRPr="004A5848">
              <w:rPr>
                <w:rFonts w:ascii="Calibri" w:eastAsia="Times New Roman" w:hAnsi="Calibri" w:cs="Calibri"/>
                <w:sz w:val="22"/>
                <w:szCs w:val="22"/>
              </w:rPr>
              <w:t>fara</w:t>
            </w:r>
            <w:proofErr w:type="spellEnd"/>
            <w:r w:rsidRPr="004A5848">
              <w:rPr>
                <w:rFonts w:ascii="Calibri" w:eastAsia="Times New Roman" w:hAnsi="Calibri" w:cs="Calibri"/>
                <w:sz w:val="22"/>
                <w:szCs w:val="22"/>
              </w:rPr>
              <w:t xml:space="preserve"> zecimale.</w:t>
            </w:r>
          </w:p>
        </w:tc>
        <w:tc>
          <w:tcPr>
            <w:tcW w:w="993" w:type="dxa"/>
            <w:gridSpan w:val="2"/>
            <w:shd w:val="clear" w:color="000000" w:fill="FFFFFF"/>
            <w:noWrap/>
            <w:vAlign w:val="bottom"/>
            <w:hideMark/>
          </w:tcPr>
          <w:p w14:paraId="60103382" w14:textId="77777777" w:rsidR="00B863F8" w:rsidRPr="004A5848" w:rsidRDefault="00B863F8" w:rsidP="00B863F8">
            <w:pPr>
              <w:spacing w:line="240" w:lineRule="auto"/>
              <w:rPr>
                <w:rFonts w:ascii="Calibri" w:eastAsia="Times New Roman" w:hAnsi="Calibri" w:cs="Calibri"/>
                <w:color w:val="FF0000"/>
                <w:sz w:val="22"/>
                <w:szCs w:val="22"/>
              </w:rPr>
            </w:pPr>
            <w:r w:rsidRPr="004A5848">
              <w:rPr>
                <w:rFonts w:ascii="Calibri" w:eastAsia="Times New Roman" w:hAnsi="Calibri" w:cs="Calibri"/>
                <w:color w:val="FF0000"/>
                <w:sz w:val="22"/>
                <w:szCs w:val="22"/>
              </w:rPr>
              <w:t> </w:t>
            </w:r>
          </w:p>
        </w:tc>
      </w:tr>
      <w:tr w:rsidR="00B863F8" w:rsidRPr="004A5848" w14:paraId="7B4AE3CE" w14:textId="77777777" w:rsidTr="000030DC">
        <w:trPr>
          <w:trHeight w:val="572"/>
        </w:trPr>
        <w:tc>
          <w:tcPr>
            <w:tcW w:w="562" w:type="dxa"/>
            <w:shd w:val="clear" w:color="000000" w:fill="FFFFFF"/>
            <w:noWrap/>
            <w:vAlign w:val="center"/>
            <w:hideMark/>
          </w:tcPr>
          <w:p w14:paraId="239E1D62" w14:textId="77777777" w:rsidR="00B863F8" w:rsidRPr="004A5848" w:rsidRDefault="00B863F8" w:rsidP="00B863F8">
            <w:pPr>
              <w:spacing w:line="240" w:lineRule="auto"/>
              <w:jc w:val="right"/>
              <w:rPr>
                <w:rFonts w:ascii="Calibri" w:eastAsia="Times New Roman" w:hAnsi="Calibri" w:cs="Calibri"/>
                <w:b/>
                <w:bCs/>
                <w:sz w:val="22"/>
                <w:szCs w:val="22"/>
              </w:rPr>
            </w:pPr>
            <w:r w:rsidRPr="004A5848">
              <w:rPr>
                <w:rFonts w:ascii="Calibri" w:eastAsia="Times New Roman" w:hAnsi="Calibri" w:cs="Calibri"/>
                <w:b/>
                <w:bCs/>
                <w:sz w:val="22"/>
                <w:szCs w:val="22"/>
              </w:rPr>
              <w:lastRenderedPageBreak/>
              <w:t>4.1.</w:t>
            </w:r>
          </w:p>
        </w:tc>
        <w:tc>
          <w:tcPr>
            <w:tcW w:w="13892" w:type="dxa"/>
            <w:gridSpan w:val="3"/>
            <w:shd w:val="clear" w:color="000000" w:fill="FFFFFF"/>
            <w:vAlign w:val="center"/>
            <w:hideMark/>
          </w:tcPr>
          <w:p w14:paraId="03DA022F" w14:textId="77777777" w:rsidR="00B863F8" w:rsidRPr="004A5848" w:rsidRDefault="00B863F8"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Investiția include măsuri de asigurare a egalității de șanse și tratament:</w:t>
            </w:r>
            <w:r w:rsidRPr="004A5848">
              <w:rPr>
                <w:rFonts w:ascii="Calibri" w:eastAsia="Times New Roman" w:hAnsi="Calibri" w:cs="Calibri"/>
                <w:b/>
                <w:bCs/>
                <w:sz w:val="22"/>
                <w:szCs w:val="22"/>
              </w:rPr>
              <w:br/>
            </w:r>
            <w:r w:rsidRPr="004A5848">
              <w:rPr>
                <w:rFonts w:ascii="Calibri" w:eastAsia="Times New Roman" w:hAnsi="Calibri" w:cs="Calibri"/>
                <w:sz w:val="22"/>
                <w:szCs w:val="22"/>
              </w:rPr>
              <w:t>*punctaj cumulativ, se pot acorda punctaje intermediare</w:t>
            </w:r>
          </w:p>
        </w:tc>
        <w:tc>
          <w:tcPr>
            <w:tcW w:w="993" w:type="dxa"/>
            <w:gridSpan w:val="2"/>
            <w:shd w:val="clear" w:color="000000" w:fill="FFFFFF"/>
            <w:noWrap/>
            <w:vAlign w:val="center"/>
            <w:hideMark/>
          </w:tcPr>
          <w:p w14:paraId="5D9286C9" w14:textId="03C6C7B6" w:rsidR="00B863F8" w:rsidRPr="004A5848" w:rsidRDefault="0082016B" w:rsidP="00B863F8">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3</w:t>
            </w:r>
          </w:p>
        </w:tc>
      </w:tr>
      <w:tr w:rsidR="00B863F8" w:rsidRPr="004A5848" w14:paraId="78C4B01D" w14:textId="77777777" w:rsidTr="000030DC">
        <w:trPr>
          <w:trHeight w:val="292"/>
        </w:trPr>
        <w:tc>
          <w:tcPr>
            <w:tcW w:w="562" w:type="dxa"/>
            <w:vMerge w:val="restart"/>
            <w:shd w:val="clear" w:color="000000" w:fill="FFFFFF"/>
            <w:noWrap/>
            <w:vAlign w:val="center"/>
            <w:hideMark/>
          </w:tcPr>
          <w:p w14:paraId="031244E2" w14:textId="77777777" w:rsidR="00B863F8" w:rsidRPr="004A5848" w:rsidRDefault="00B863F8" w:rsidP="00B863F8">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vMerge w:val="restart"/>
            <w:shd w:val="clear" w:color="000000" w:fill="FFFFFF"/>
            <w:noWrap/>
            <w:vAlign w:val="center"/>
            <w:hideMark/>
          </w:tcPr>
          <w:p w14:paraId="6EE94D11"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073E8383"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a.</w:t>
            </w:r>
          </w:p>
        </w:tc>
        <w:tc>
          <w:tcPr>
            <w:tcW w:w="12616" w:type="dxa"/>
            <w:shd w:val="clear" w:color="000000" w:fill="FFFFFF"/>
            <w:vAlign w:val="center"/>
            <w:hideMark/>
          </w:tcPr>
          <w:p w14:paraId="0447E63A"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xml:space="preserve">Adaptarea infrastructurii, inclusiv a echipamentelor și utilajelor pentru accesul și operarea de către persoane cu </w:t>
            </w:r>
            <w:proofErr w:type="spellStart"/>
            <w:r w:rsidRPr="004A5848">
              <w:rPr>
                <w:rFonts w:ascii="Calibri" w:eastAsia="Times New Roman" w:hAnsi="Calibri" w:cs="Calibri"/>
                <w:sz w:val="22"/>
                <w:szCs w:val="22"/>
              </w:rPr>
              <w:t>dizabilităţi</w:t>
            </w:r>
            <w:proofErr w:type="spellEnd"/>
            <w:r w:rsidRPr="004A5848">
              <w:rPr>
                <w:rFonts w:ascii="Calibri" w:eastAsia="Times New Roman" w:hAnsi="Calibri" w:cs="Calibri"/>
                <w:sz w:val="22"/>
                <w:szCs w:val="22"/>
              </w:rPr>
              <w:t xml:space="preserve"> peste minimul </w:t>
            </w:r>
            <w:proofErr w:type="spellStart"/>
            <w:r w:rsidRPr="004A5848">
              <w:rPr>
                <w:rFonts w:ascii="Calibri" w:eastAsia="Times New Roman" w:hAnsi="Calibri" w:cs="Calibri"/>
                <w:sz w:val="22"/>
                <w:szCs w:val="22"/>
              </w:rPr>
              <w:t>prevazut</w:t>
            </w:r>
            <w:proofErr w:type="spellEnd"/>
            <w:r w:rsidRPr="004A5848">
              <w:rPr>
                <w:rFonts w:ascii="Calibri" w:eastAsia="Times New Roman" w:hAnsi="Calibri" w:cs="Calibri"/>
                <w:sz w:val="22"/>
                <w:szCs w:val="22"/>
              </w:rPr>
              <w:t xml:space="preserve"> de </w:t>
            </w:r>
            <w:proofErr w:type="spellStart"/>
            <w:r w:rsidRPr="004A5848">
              <w:rPr>
                <w:rFonts w:ascii="Calibri" w:eastAsia="Times New Roman" w:hAnsi="Calibri" w:cs="Calibri"/>
                <w:sz w:val="22"/>
                <w:szCs w:val="22"/>
              </w:rPr>
              <w:t>legislatia</w:t>
            </w:r>
            <w:proofErr w:type="spellEnd"/>
            <w:r w:rsidRPr="004A5848">
              <w:rPr>
                <w:rFonts w:ascii="Calibri" w:eastAsia="Times New Roman" w:hAnsi="Calibri" w:cs="Calibri"/>
                <w:sz w:val="22"/>
                <w:szCs w:val="22"/>
              </w:rPr>
              <w:t xml:space="preserve"> in vigoare</w:t>
            </w:r>
          </w:p>
        </w:tc>
        <w:tc>
          <w:tcPr>
            <w:tcW w:w="993" w:type="dxa"/>
            <w:gridSpan w:val="2"/>
            <w:shd w:val="clear" w:color="000000" w:fill="FFFFFF"/>
            <w:noWrap/>
            <w:vAlign w:val="center"/>
            <w:hideMark/>
          </w:tcPr>
          <w:p w14:paraId="5557E3EF" w14:textId="6CB89B3D" w:rsidR="00B863F8" w:rsidRPr="004A5848" w:rsidRDefault="0082016B"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1</w:t>
            </w:r>
          </w:p>
        </w:tc>
      </w:tr>
      <w:tr w:rsidR="00B863F8" w:rsidRPr="004A5848" w14:paraId="0B10653D" w14:textId="77777777" w:rsidTr="000030DC">
        <w:trPr>
          <w:trHeight w:val="146"/>
        </w:trPr>
        <w:tc>
          <w:tcPr>
            <w:tcW w:w="562" w:type="dxa"/>
            <w:vMerge/>
            <w:vAlign w:val="center"/>
            <w:hideMark/>
          </w:tcPr>
          <w:p w14:paraId="2CA540CC" w14:textId="77777777" w:rsidR="00B863F8" w:rsidRPr="004A5848" w:rsidRDefault="00B863F8" w:rsidP="00B863F8">
            <w:pPr>
              <w:spacing w:line="240" w:lineRule="auto"/>
              <w:rPr>
                <w:rFonts w:ascii="Calibri" w:eastAsia="Times New Roman" w:hAnsi="Calibri" w:cs="Calibri"/>
                <w:sz w:val="22"/>
                <w:szCs w:val="22"/>
              </w:rPr>
            </w:pPr>
          </w:p>
        </w:tc>
        <w:tc>
          <w:tcPr>
            <w:tcW w:w="709" w:type="dxa"/>
            <w:vMerge/>
            <w:vAlign w:val="center"/>
            <w:hideMark/>
          </w:tcPr>
          <w:p w14:paraId="5AB39A1D" w14:textId="77777777" w:rsidR="00B863F8" w:rsidRPr="004A5848" w:rsidRDefault="00B863F8" w:rsidP="00B863F8">
            <w:pPr>
              <w:spacing w:line="240" w:lineRule="auto"/>
              <w:rPr>
                <w:rFonts w:ascii="Calibri" w:eastAsia="Times New Roman" w:hAnsi="Calibri" w:cs="Calibri"/>
                <w:sz w:val="22"/>
                <w:szCs w:val="22"/>
              </w:rPr>
            </w:pPr>
          </w:p>
        </w:tc>
        <w:tc>
          <w:tcPr>
            <w:tcW w:w="567" w:type="dxa"/>
            <w:shd w:val="clear" w:color="000000" w:fill="FFFFFF"/>
            <w:noWrap/>
            <w:vAlign w:val="center"/>
            <w:hideMark/>
          </w:tcPr>
          <w:p w14:paraId="372C39BB"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b.</w:t>
            </w:r>
          </w:p>
        </w:tc>
        <w:tc>
          <w:tcPr>
            <w:tcW w:w="12616" w:type="dxa"/>
            <w:shd w:val="clear" w:color="000000" w:fill="FFFFFF"/>
            <w:vAlign w:val="center"/>
            <w:hideMark/>
          </w:tcPr>
          <w:p w14:paraId="36AF83B1"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xml:space="preserve">Angajarea de persoane din categorii defavorizate (vezi detalii mai jos) Punctarea maximă se realizează pentru </w:t>
            </w:r>
            <w:proofErr w:type="spellStart"/>
            <w:r w:rsidRPr="004A5848">
              <w:rPr>
                <w:rFonts w:ascii="Calibri" w:eastAsia="Times New Roman" w:hAnsi="Calibri" w:cs="Calibri"/>
                <w:sz w:val="22"/>
                <w:szCs w:val="22"/>
              </w:rPr>
              <w:t>anagajarea</w:t>
            </w:r>
            <w:proofErr w:type="spellEnd"/>
            <w:r w:rsidRPr="004A5848">
              <w:rPr>
                <w:rFonts w:ascii="Calibri" w:eastAsia="Times New Roman" w:hAnsi="Calibri" w:cs="Calibri"/>
                <w:sz w:val="22"/>
                <w:szCs w:val="22"/>
              </w:rPr>
              <w:t xml:space="preserve"> a minim 1 persoana din această categorie</w:t>
            </w:r>
          </w:p>
        </w:tc>
        <w:tc>
          <w:tcPr>
            <w:tcW w:w="993" w:type="dxa"/>
            <w:gridSpan w:val="2"/>
            <w:shd w:val="clear" w:color="000000" w:fill="FFFFFF"/>
            <w:noWrap/>
            <w:vAlign w:val="center"/>
            <w:hideMark/>
          </w:tcPr>
          <w:p w14:paraId="065BDF17"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2</w:t>
            </w:r>
          </w:p>
        </w:tc>
      </w:tr>
      <w:tr w:rsidR="00B863F8" w:rsidRPr="004A5848" w14:paraId="7817BB0A" w14:textId="77777777" w:rsidTr="000030DC">
        <w:trPr>
          <w:trHeight w:val="388"/>
        </w:trPr>
        <w:tc>
          <w:tcPr>
            <w:tcW w:w="562" w:type="dxa"/>
            <w:shd w:val="clear" w:color="000000" w:fill="FFFFFF"/>
            <w:noWrap/>
            <w:vAlign w:val="center"/>
            <w:hideMark/>
          </w:tcPr>
          <w:p w14:paraId="0F089E38" w14:textId="77777777" w:rsidR="00B863F8" w:rsidRPr="004A5848" w:rsidRDefault="00B863F8" w:rsidP="00B863F8">
            <w:pPr>
              <w:spacing w:line="240" w:lineRule="auto"/>
              <w:jc w:val="right"/>
              <w:rPr>
                <w:rFonts w:ascii="Calibri" w:eastAsia="Times New Roman" w:hAnsi="Calibri" w:cs="Calibri"/>
                <w:b/>
                <w:bCs/>
                <w:sz w:val="22"/>
                <w:szCs w:val="22"/>
              </w:rPr>
            </w:pPr>
            <w:r w:rsidRPr="004A5848">
              <w:rPr>
                <w:rFonts w:ascii="Calibri" w:eastAsia="Times New Roman" w:hAnsi="Calibri" w:cs="Calibri"/>
                <w:b/>
                <w:bCs/>
                <w:sz w:val="22"/>
                <w:szCs w:val="22"/>
              </w:rPr>
              <w:t>4.2.</w:t>
            </w:r>
          </w:p>
        </w:tc>
        <w:tc>
          <w:tcPr>
            <w:tcW w:w="13892" w:type="dxa"/>
            <w:gridSpan w:val="3"/>
            <w:shd w:val="clear" w:color="000000" w:fill="FFFFFF"/>
            <w:vAlign w:val="center"/>
            <w:hideMark/>
          </w:tcPr>
          <w:p w14:paraId="58AA81A4" w14:textId="77777777" w:rsidR="00B863F8" w:rsidRPr="004A5848" w:rsidRDefault="00B863F8"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 xml:space="preserve">Investiția include măsuri de îmbunătățire a calității mediului înconjurător și de creștere a eficienței energetice: </w:t>
            </w:r>
            <w:r w:rsidRPr="004A5848">
              <w:rPr>
                <w:rFonts w:ascii="Calibri" w:eastAsia="Times New Roman" w:hAnsi="Calibri" w:cs="Calibri"/>
                <w:b/>
                <w:bCs/>
                <w:sz w:val="22"/>
                <w:szCs w:val="22"/>
              </w:rPr>
              <w:br/>
            </w:r>
            <w:r w:rsidRPr="004A5848">
              <w:rPr>
                <w:rFonts w:ascii="Calibri" w:eastAsia="Times New Roman" w:hAnsi="Calibri" w:cs="Calibri"/>
                <w:i/>
                <w:iCs/>
                <w:sz w:val="22"/>
                <w:szCs w:val="22"/>
              </w:rPr>
              <w:t>*punctaj cumulativ, se pot acorda punctaje intermediare</w:t>
            </w:r>
          </w:p>
        </w:tc>
        <w:tc>
          <w:tcPr>
            <w:tcW w:w="993" w:type="dxa"/>
            <w:gridSpan w:val="2"/>
            <w:shd w:val="clear" w:color="000000" w:fill="FFFFFF"/>
            <w:noWrap/>
            <w:vAlign w:val="bottom"/>
            <w:hideMark/>
          </w:tcPr>
          <w:p w14:paraId="203C4C5E" w14:textId="1B009CD8" w:rsidR="00B863F8" w:rsidRPr="004A5848" w:rsidRDefault="0082016B"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3</w:t>
            </w:r>
          </w:p>
        </w:tc>
      </w:tr>
      <w:tr w:rsidR="0082016B" w:rsidRPr="004A5848" w14:paraId="42B67D18" w14:textId="77777777" w:rsidTr="000030DC">
        <w:trPr>
          <w:trHeight w:val="403"/>
        </w:trPr>
        <w:tc>
          <w:tcPr>
            <w:tcW w:w="562" w:type="dxa"/>
            <w:vMerge w:val="restart"/>
            <w:shd w:val="clear" w:color="000000" w:fill="FFFFFF"/>
            <w:noWrap/>
            <w:vAlign w:val="center"/>
            <w:hideMark/>
          </w:tcPr>
          <w:p w14:paraId="416F6CF6" w14:textId="77777777" w:rsidR="0082016B" w:rsidRPr="004A5848" w:rsidRDefault="0082016B" w:rsidP="0082016B">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vMerge w:val="restart"/>
            <w:shd w:val="clear" w:color="000000" w:fill="FFFFFF"/>
            <w:noWrap/>
            <w:vAlign w:val="center"/>
            <w:hideMark/>
          </w:tcPr>
          <w:p w14:paraId="6AB3FCCB" w14:textId="77777777" w:rsidR="0082016B" w:rsidRPr="004A5848" w:rsidRDefault="0082016B" w:rsidP="0082016B">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15F5F960" w14:textId="77777777" w:rsidR="0082016B" w:rsidRPr="004A5848" w:rsidRDefault="0082016B" w:rsidP="0082016B">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a.</w:t>
            </w:r>
          </w:p>
        </w:tc>
        <w:tc>
          <w:tcPr>
            <w:tcW w:w="12616" w:type="dxa"/>
            <w:shd w:val="clear" w:color="000000" w:fill="FFFFFF"/>
            <w:vAlign w:val="center"/>
            <w:hideMark/>
          </w:tcPr>
          <w:p w14:paraId="186C947F" w14:textId="10FB8E28" w:rsidR="0082016B" w:rsidRPr="004A5848" w:rsidRDefault="0082016B" w:rsidP="0082016B">
            <w:pPr>
              <w:spacing w:line="240" w:lineRule="auto"/>
              <w:rPr>
                <w:rFonts w:ascii="Calibri" w:eastAsia="Times New Roman" w:hAnsi="Calibri" w:cs="Calibri"/>
                <w:sz w:val="22"/>
                <w:szCs w:val="22"/>
              </w:rPr>
            </w:pPr>
            <w:proofErr w:type="spellStart"/>
            <w:r w:rsidRPr="004A5848">
              <w:rPr>
                <w:rFonts w:ascii="Calibri" w:hAnsi="Calibri" w:cs="Calibri"/>
                <w:sz w:val="22"/>
                <w:szCs w:val="22"/>
              </w:rPr>
              <w:t>Inovatia</w:t>
            </w:r>
            <w:proofErr w:type="spellEnd"/>
            <w:r w:rsidRPr="004A5848">
              <w:rPr>
                <w:rFonts w:ascii="Calibri" w:hAnsi="Calibri" w:cs="Calibri"/>
                <w:sz w:val="22"/>
                <w:szCs w:val="22"/>
              </w:rPr>
              <w:t xml:space="preserve"> realizata contribuie la reducerea consumului de resurse:, materii prime, energie,  </w:t>
            </w:r>
          </w:p>
        </w:tc>
        <w:tc>
          <w:tcPr>
            <w:tcW w:w="993" w:type="dxa"/>
            <w:gridSpan w:val="2"/>
            <w:shd w:val="clear" w:color="000000" w:fill="FFFFFF"/>
            <w:noWrap/>
            <w:vAlign w:val="center"/>
            <w:hideMark/>
          </w:tcPr>
          <w:p w14:paraId="18897D98" w14:textId="4C7FB139" w:rsidR="0082016B" w:rsidRPr="004A5848" w:rsidRDefault="0082016B" w:rsidP="0082016B">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1</w:t>
            </w:r>
          </w:p>
        </w:tc>
      </w:tr>
      <w:tr w:rsidR="0082016B" w:rsidRPr="004A5848" w14:paraId="2EC27A8C" w14:textId="77777777" w:rsidTr="000030DC">
        <w:trPr>
          <w:trHeight w:val="587"/>
        </w:trPr>
        <w:tc>
          <w:tcPr>
            <w:tcW w:w="562" w:type="dxa"/>
            <w:vMerge/>
            <w:vAlign w:val="center"/>
            <w:hideMark/>
          </w:tcPr>
          <w:p w14:paraId="6DE9EC57" w14:textId="77777777" w:rsidR="0082016B" w:rsidRPr="004A5848" w:rsidRDefault="0082016B" w:rsidP="0082016B">
            <w:pPr>
              <w:spacing w:line="240" w:lineRule="auto"/>
              <w:rPr>
                <w:rFonts w:ascii="Calibri" w:eastAsia="Times New Roman" w:hAnsi="Calibri" w:cs="Calibri"/>
                <w:sz w:val="22"/>
                <w:szCs w:val="22"/>
              </w:rPr>
            </w:pPr>
          </w:p>
        </w:tc>
        <w:tc>
          <w:tcPr>
            <w:tcW w:w="709" w:type="dxa"/>
            <w:vMerge/>
            <w:vAlign w:val="center"/>
            <w:hideMark/>
          </w:tcPr>
          <w:p w14:paraId="421CB1A7" w14:textId="77777777" w:rsidR="0082016B" w:rsidRPr="004A5848" w:rsidRDefault="0082016B" w:rsidP="0082016B">
            <w:pPr>
              <w:spacing w:line="240" w:lineRule="auto"/>
              <w:rPr>
                <w:rFonts w:ascii="Calibri" w:eastAsia="Times New Roman" w:hAnsi="Calibri" w:cs="Calibri"/>
                <w:sz w:val="22"/>
                <w:szCs w:val="22"/>
              </w:rPr>
            </w:pPr>
          </w:p>
        </w:tc>
        <w:tc>
          <w:tcPr>
            <w:tcW w:w="567" w:type="dxa"/>
            <w:shd w:val="clear" w:color="000000" w:fill="FFFFFF"/>
            <w:noWrap/>
            <w:vAlign w:val="center"/>
            <w:hideMark/>
          </w:tcPr>
          <w:p w14:paraId="61D82ACF" w14:textId="77777777" w:rsidR="0082016B" w:rsidRPr="004A5848" w:rsidRDefault="0082016B" w:rsidP="0082016B">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b.</w:t>
            </w:r>
          </w:p>
        </w:tc>
        <w:tc>
          <w:tcPr>
            <w:tcW w:w="12616" w:type="dxa"/>
            <w:shd w:val="clear" w:color="000000" w:fill="FFFFFF"/>
            <w:vAlign w:val="center"/>
            <w:hideMark/>
          </w:tcPr>
          <w:p w14:paraId="3CEF2A8E" w14:textId="3676E815" w:rsidR="0082016B" w:rsidRPr="004A5848" w:rsidRDefault="0082016B" w:rsidP="0082016B">
            <w:pPr>
              <w:spacing w:line="240" w:lineRule="auto"/>
              <w:rPr>
                <w:rFonts w:ascii="Calibri" w:eastAsia="Times New Roman" w:hAnsi="Calibri" w:cs="Calibri"/>
                <w:sz w:val="22"/>
                <w:szCs w:val="22"/>
              </w:rPr>
            </w:pPr>
            <w:r w:rsidRPr="004A5848">
              <w:rPr>
                <w:rFonts w:ascii="Calibri" w:hAnsi="Calibri" w:cs="Calibri"/>
                <w:sz w:val="22"/>
                <w:szCs w:val="22"/>
              </w:rPr>
              <w:t xml:space="preserve">Sunt prezentate </w:t>
            </w:r>
            <w:proofErr w:type="spellStart"/>
            <w:r w:rsidRPr="004A5848">
              <w:rPr>
                <w:rFonts w:ascii="Calibri" w:hAnsi="Calibri" w:cs="Calibri"/>
                <w:sz w:val="22"/>
                <w:szCs w:val="22"/>
              </w:rPr>
              <w:t>solutii</w:t>
            </w:r>
            <w:proofErr w:type="spellEnd"/>
            <w:r w:rsidRPr="004A5848">
              <w:rPr>
                <w:rFonts w:ascii="Calibri" w:hAnsi="Calibri" w:cs="Calibri"/>
                <w:sz w:val="22"/>
                <w:szCs w:val="22"/>
              </w:rPr>
              <w:t xml:space="preserve"> circulare inovative de reutilizare a deșeurilor obținute și folosirea acestora in alte procese </w:t>
            </w:r>
            <w:proofErr w:type="spellStart"/>
            <w:r w:rsidRPr="004A5848">
              <w:rPr>
                <w:rFonts w:ascii="Calibri" w:hAnsi="Calibri" w:cs="Calibri"/>
                <w:sz w:val="22"/>
                <w:szCs w:val="22"/>
              </w:rPr>
              <w:t>operationale</w:t>
            </w:r>
            <w:proofErr w:type="spellEnd"/>
            <w:r w:rsidRPr="004A5848">
              <w:rPr>
                <w:rFonts w:ascii="Calibri" w:hAnsi="Calibri" w:cs="Calibri"/>
                <w:sz w:val="22"/>
                <w:szCs w:val="22"/>
              </w:rPr>
              <w:t xml:space="preserve">. Transformarea </w:t>
            </w:r>
            <w:proofErr w:type="spellStart"/>
            <w:r w:rsidRPr="004A5848">
              <w:rPr>
                <w:rFonts w:ascii="Calibri" w:hAnsi="Calibri" w:cs="Calibri"/>
                <w:sz w:val="22"/>
                <w:szCs w:val="22"/>
              </w:rPr>
              <w:t>deseurilor</w:t>
            </w:r>
            <w:proofErr w:type="spellEnd"/>
            <w:r w:rsidRPr="004A5848">
              <w:rPr>
                <w:rFonts w:ascii="Calibri" w:hAnsi="Calibri" w:cs="Calibri"/>
                <w:sz w:val="22"/>
                <w:szCs w:val="22"/>
              </w:rPr>
              <w:t xml:space="preserve"> in noi produse cu valoare </w:t>
            </w:r>
            <w:proofErr w:type="spellStart"/>
            <w:r w:rsidRPr="004A5848">
              <w:rPr>
                <w:rFonts w:ascii="Calibri" w:hAnsi="Calibri" w:cs="Calibri"/>
                <w:sz w:val="22"/>
                <w:szCs w:val="22"/>
              </w:rPr>
              <w:t>adaugata</w:t>
            </w:r>
            <w:proofErr w:type="spellEnd"/>
            <w:r w:rsidRPr="004A5848">
              <w:rPr>
                <w:rFonts w:ascii="Calibri" w:hAnsi="Calibri" w:cs="Calibri"/>
                <w:sz w:val="22"/>
                <w:szCs w:val="22"/>
              </w:rPr>
              <w:t xml:space="preserve">, pentru </w:t>
            </w:r>
            <w:proofErr w:type="spellStart"/>
            <w:r w:rsidRPr="004A5848">
              <w:rPr>
                <w:rFonts w:ascii="Calibri" w:hAnsi="Calibri" w:cs="Calibri"/>
                <w:sz w:val="22"/>
                <w:szCs w:val="22"/>
              </w:rPr>
              <w:t>imbunatatirea</w:t>
            </w:r>
            <w:proofErr w:type="spellEnd"/>
            <w:r w:rsidRPr="004A5848">
              <w:rPr>
                <w:rFonts w:ascii="Calibri" w:hAnsi="Calibri" w:cs="Calibri"/>
                <w:sz w:val="22"/>
                <w:szCs w:val="22"/>
              </w:rPr>
              <w:t xml:space="preserve"> ciclului de </w:t>
            </w:r>
            <w:proofErr w:type="spellStart"/>
            <w:r w:rsidRPr="004A5848">
              <w:rPr>
                <w:rFonts w:ascii="Calibri" w:hAnsi="Calibri" w:cs="Calibri"/>
                <w:sz w:val="22"/>
                <w:szCs w:val="22"/>
              </w:rPr>
              <w:t>viata</w:t>
            </w:r>
            <w:proofErr w:type="spellEnd"/>
            <w:r w:rsidRPr="004A5848">
              <w:rPr>
                <w:rFonts w:ascii="Calibri" w:hAnsi="Calibri" w:cs="Calibri"/>
                <w:sz w:val="22"/>
                <w:szCs w:val="22"/>
              </w:rPr>
              <w:t xml:space="preserve"> al materiilor prime si </w:t>
            </w:r>
            <w:proofErr w:type="spellStart"/>
            <w:r w:rsidRPr="004A5848">
              <w:rPr>
                <w:rFonts w:ascii="Calibri" w:hAnsi="Calibri" w:cs="Calibri"/>
                <w:sz w:val="22"/>
                <w:szCs w:val="22"/>
              </w:rPr>
              <w:t>utilizarii</w:t>
            </w:r>
            <w:proofErr w:type="spellEnd"/>
            <w:r w:rsidRPr="004A5848">
              <w:rPr>
                <w:rFonts w:ascii="Calibri" w:hAnsi="Calibri" w:cs="Calibri"/>
                <w:sz w:val="22"/>
                <w:szCs w:val="22"/>
              </w:rPr>
              <w:t xml:space="preserve"> durabile a acestor </w:t>
            </w:r>
            <w:proofErr w:type="spellStart"/>
            <w:r w:rsidRPr="004A5848">
              <w:rPr>
                <w:rFonts w:ascii="Calibri" w:hAnsi="Calibri" w:cs="Calibri"/>
                <w:sz w:val="22"/>
                <w:szCs w:val="22"/>
              </w:rPr>
              <w:t>deseuri</w:t>
            </w:r>
            <w:proofErr w:type="spellEnd"/>
            <w:r w:rsidRPr="004A5848">
              <w:rPr>
                <w:rFonts w:ascii="Calibri" w:hAnsi="Calibri" w:cs="Calibri"/>
                <w:sz w:val="22"/>
                <w:szCs w:val="22"/>
              </w:rPr>
              <w:t xml:space="preserve">, in scopul </w:t>
            </w:r>
            <w:proofErr w:type="spellStart"/>
            <w:r w:rsidRPr="004A5848">
              <w:rPr>
                <w:rFonts w:ascii="Calibri" w:hAnsi="Calibri" w:cs="Calibri"/>
                <w:sz w:val="22"/>
                <w:szCs w:val="22"/>
              </w:rPr>
              <w:t>cresterii</w:t>
            </w:r>
            <w:proofErr w:type="spellEnd"/>
            <w:r w:rsidRPr="004A5848">
              <w:rPr>
                <w:rFonts w:ascii="Calibri" w:hAnsi="Calibri" w:cs="Calibri"/>
                <w:sz w:val="22"/>
                <w:szCs w:val="22"/>
              </w:rPr>
              <w:t xml:space="preserve"> </w:t>
            </w:r>
            <w:proofErr w:type="spellStart"/>
            <w:r w:rsidRPr="004A5848">
              <w:rPr>
                <w:rFonts w:ascii="Calibri" w:hAnsi="Calibri" w:cs="Calibri"/>
                <w:sz w:val="22"/>
                <w:szCs w:val="22"/>
              </w:rPr>
              <w:t>sustenabilitatii</w:t>
            </w:r>
            <w:proofErr w:type="spellEnd"/>
            <w:r w:rsidRPr="004A5848">
              <w:rPr>
                <w:rFonts w:ascii="Calibri" w:hAnsi="Calibri" w:cs="Calibri"/>
                <w:sz w:val="22"/>
                <w:szCs w:val="22"/>
              </w:rPr>
              <w:t xml:space="preserve">, </w:t>
            </w:r>
            <w:proofErr w:type="spellStart"/>
            <w:r w:rsidRPr="004A5848">
              <w:rPr>
                <w:rFonts w:ascii="Calibri" w:hAnsi="Calibri" w:cs="Calibri"/>
                <w:sz w:val="22"/>
                <w:szCs w:val="22"/>
              </w:rPr>
              <w:t>imbunatatirii</w:t>
            </w:r>
            <w:proofErr w:type="spellEnd"/>
            <w:r w:rsidRPr="004A5848">
              <w:rPr>
                <w:rFonts w:ascii="Calibri" w:hAnsi="Calibri" w:cs="Calibri"/>
                <w:sz w:val="22"/>
                <w:szCs w:val="22"/>
              </w:rPr>
              <w:t xml:space="preserve"> eco-eficientei si eficientei economice si reducerea “presiunii”</w:t>
            </w:r>
            <w:r w:rsidRPr="004A5848">
              <w:rPr>
                <w:rFonts w:ascii="Calibri" w:hAnsi="Calibri" w:cs="Calibri"/>
                <w:sz w:val="22"/>
                <w:szCs w:val="22"/>
              </w:rPr>
              <w:br/>
            </w:r>
            <w:proofErr w:type="spellStart"/>
            <w:r w:rsidRPr="004A5848">
              <w:rPr>
                <w:rFonts w:ascii="Calibri" w:hAnsi="Calibri" w:cs="Calibri"/>
                <w:sz w:val="22"/>
                <w:szCs w:val="22"/>
              </w:rPr>
              <w:t>deseurilor</w:t>
            </w:r>
            <w:proofErr w:type="spellEnd"/>
            <w:r w:rsidRPr="004A5848">
              <w:rPr>
                <w:rFonts w:ascii="Calibri" w:hAnsi="Calibri" w:cs="Calibri"/>
                <w:sz w:val="22"/>
                <w:szCs w:val="22"/>
              </w:rPr>
              <w:t xml:space="preserve"> asupra mediului;</w:t>
            </w:r>
          </w:p>
        </w:tc>
        <w:tc>
          <w:tcPr>
            <w:tcW w:w="993" w:type="dxa"/>
            <w:gridSpan w:val="2"/>
            <w:shd w:val="clear" w:color="000000" w:fill="FFFFFF"/>
            <w:noWrap/>
            <w:vAlign w:val="bottom"/>
            <w:hideMark/>
          </w:tcPr>
          <w:p w14:paraId="3E405DE1" w14:textId="77777777" w:rsidR="0082016B" w:rsidRPr="004A5848" w:rsidRDefault="0082016B" w:rsidP="0082016B">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1</w:t>
            </w:r>
          </w:p>
        </w:tc>
      </w:tr>
      <w:tr w:rsidR="0082016B" w:rsidRPr="004A5848" w14:paraId="141E608E" w14:textId="77777777" w:rsidTr="000030DC">
        <w:trPr>
          <w:trHeight w:val="292"/>
        </w:trPr>
        <w:tc>
          <w:tcPr>
            <w:tcW w:w="562" w:type="dxa"/>
            <w:shd w:val="clear" w:color="000000" w:fill="FFFFFF"/>
            <w:noWrap/>
            <w:vAlign w:val="center"/>
            <w:hideMark/>
          </w:tcPr>
          <w:p w14:paraId="75E425B9" w14:textId="77777777" w:rsidR="0082016B" w:rsidRPr="004A5848" w:rsidRDefault="0082016B" w:rsidP="0082016B">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center"/>
            <w:hideMark/>
          </w:tcPr>
          <w:p w14:paraId="4C881461" w14:textId="77777777" w:rsidR="0082016B" w:rsidRPr="004A5848" w:rsidRDefault="0082016B" w:rsidP="0082016B">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1B82B5EA" w14:textId="77777777" w:rsidR="0082016B" w:rsidRPr="004A5848" w:rsidRDefault="0082016B" w:rsidP="0082016B">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c.</w:t>
            </w:r>
          </w:p>
        </w:tc>
        <w:tc>
          <w:tcPr>
            <w:tcW w:w="12616" w:type="dxa"/>
            <w:shd w:val="clear" w:color="000000" w:fill="FFFFFF"/>
            <w:vAlign w:val="center"/>
            <w:hideMark/>
          </w:tcPr>
          <w:p w14:paraId="0089A256" w14:textId="70E32100" w:rsidR="0082016B" w:rsidRPr="004A5848" w:rsidRDefault="0082016B" w:rsidP="0082016B">
            <w:pPr>
              <w:spacing w:line="240" w:lineRule="auto"/>
              <w:rPr>
                <w:rFonts w:ascii="Calibri" w:eastAsia="Times New Roman" w:hAnsi="Calibri" w:cs="Calibri"/>
                <w:sz w:val="22"/>
                <w:szCs w:val="22"/>
              </w:rPr>
            </w:pPr>
            <w:r w:rsidRPr="004A5848">
              <w:rPr>
                <w:rFonts w:ascii="Calibri" w:hAnsi="Calibri" w:cs="Calibri"/>
                <w:sz w:val="22"/>
                <w:szCs w:val="22"/>
              </w:rPr>
              <w:t>Proiectul propune dezvoltarea și implementarea  unor tehnologii,  produse, procese  și servicii ecologice. Metodele vizate vor viza implementarea de procese auto-sustenabile, cu consum redus energetic si material.</w:t>
            </w:r>
          </w:p>
        </w:tc>
        <w:tc>
          <w:tcPr>
            <w:tcW w:w="993" w:type="dxa"/>
            <w:gridSpan w:val="2"/>
            <w:shd w:val="clear" w:color="000000" w:fill="FFFFFF"/>
            <w:noWrap/>
            <w:vAlign w:val="center"/>
            <w:hideMark/>
          </w:tcPr>
          <w:p w14:paraId="3B2565EE" w14:textId="77777777" w:rsidR="0082016B" w:rsidRPr="004A5848" w:rsidRDefault="0082016B" w:rsidP="0082016B">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2</w:t>
            </w:r>
          </w:p>
        </w:tc>
      </w:tr>
      <w:tr w:rsidR="00B863F8" w:rsidRPr="004A5848" w14:paraId="2217EC43" w14:textId="77777777" w:rsidTr="000030DC">
        <w:trPr>
          <w:trHeight w:val="359"/>
        </w:trPr>
        <w:tc>
          <w:tcPr>
            <w:tcW w:w="562" w:type="dxa"/>
            <w:shd w:val="clear" w:color="000000" w:fill="FFFFFF"/>
            <w:noWrap/>
            <w:vAlign w:val="center"/>
            <w:hideMark/>
          </w:tcPr>
          <w:p w14:paraId="6C6ADE35" w14:textId="77777777" w:rsidR="00B863F8" w:rsidRPr="004A5848" w:rsidRDefault="00B863F8" w:rsidP="00B863F8">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xml:space="preserve">4.3. </w:t>
            </w:r>
          </w:p>
        </w:tc>
        <w:tc>
          <w:tcPr>
            <w:tcW w:w="13892" w:type="dxa"/>
            <w:gridSpan w:val="3"/>
            <w:shd w:val="clear" w:color="000000" w:fill="FFFFFF"/>
            <w:vAlign w:val="center"/>
            <w:hideMark/>
          </w:tcPr>
          <w:p w14:paraId="5ADB810D"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xml:space="preserve">Proiectul are in vedere integrarea principiului DNSH </w:t>
            </w:r>
            <w:r w:rsidRPr="004A5848">
              <w:rPr>
                <w:rFonts w:ascii="Calibri" w:eastAsia="Times New Roman" w:hAnsi="Calibri" w:cs="Calibri"/>
                <w:sz w:val="22"/>
                <w:szCs w:val="22"/>
              </w:rPr>
              <w:br/>
              <w:t>*criteriu eliminatoriu</w:t>
            </w:r>
          </w:p>
        </w:tc>
        <w:tc>
          <w:tcPr>
            <w:tcW w:w="993" w:type="dxa"/>
            <w:gridSpan w:val="2"/>
            <w:shd w:val="clear" w:color="000000" w:fill="FFFFFF"/>
            <w:noWrap/>
            <w:vAlign w:val="center"/>
            <w:hideMark/>
          </w:tcPr>
          <w:p w14:paraId="31F2BBD8"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1</w:t>
            </w:r>
          </w:p>
        </w:tc>
      </w:tr>
      <w:tr w:rsidR="00B863F8" w:rsidRPr="004A5848" w14:paraId="58F783FD" w14:textId="77777777" w:rsidTr="000030DC">
        <w:trPr>
          <w:trHeight w:val="168"/>
        </w:trPr>
        <w:tc>
          <w:tcPr>
            <w:tcW w:w="562" w:type="dxa"/>
            <w:shd w:val="clear" w:color="000000" w:fill="FFFFFF"/>
            <w:noWrap/>
            <w:vAlign w:val="center"/>
            <w:hideMark/>
          </w:tcPr>
          <w:p w14:paraId="0ACF7CE4" w14:textId="77777777" w:rsidR="00B863F8" w:rsidRPr="004A5848" w:rsidRDefault="00B863F8" w:rsidP="00B863F8">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bottom"/>
            <w:hideMark/>
          </w:tcPr>
          <w:p w14:paraId="54F6F34B"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bottom"/>
            <w:hideMark/>
          </w:tcPr>
          <w:p w14:paraId="20E0747E"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a.</w:t>
            </w:r>
          </w:p>
        </w:tc>
        <w:tc>
          <w:tcPr>
            <w:tcW w:w="12616" w:type="dxa"/>
            <w:shd w:val="clear" w:color="000000" w:fill="FFFFFF"/>
            <w:noWrap/>
            <w:vAlign w:val="bottom"/>
            <w:hideMark/>
          </w:tcPr>
          <w:p w14:paraId="5DE1BCFE"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Da</w:t>
            </w:r>
          </w:p>
        </w:tc>
        <w:tc>
          <w:tcPr>
            <w:tcW w:w="993" w:type="dxa"/>
            <w:gridSpan w:val="2"/>
            <w:shd w:val="clear" w:color="000000" w:fill="FFFFFF"/>
            <w:noWrap/>
            <w:vAlign w:val="center"/>
            <w:hideMark/>
          </w:tcPr>
          <w:p w14:paraId="381C5775"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1</w:t>
            </w:r>
          </w:p>
        </w:tc>
      </w:tr>
      <w:tr w:rsidR="00B863F8" w:rsidRPr="004A5848" w14:paraId="07176866" w14:textId="77777777" w:rsidTr="000030DC">
        <w:trPr>
          <w:trHeight w:val="168"/>
        </w:trPr>
        <w:tc>
          <w:tcPr>
            <w:tcW w:w="562" w:type="dxa"/>
            <w:shd w:val="clear" w:color="000000" w:fill="FFFFFF"/>
            <w:noWrap/>
            <w:vAlign w:val="center"/>
            <w:hideMark/>
          </w:tcPr>
          <w:p w14:paraId="2A8F5C66" w14:textId="77777777" w:rsidR="00B863F8" w:rsidRPr="004A5848" w:rsidRDefault="00B863F8" w:rsidP="00B863F8">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bottom"/>
            <w:hideMark/>
          </w:tcPr>
          <w:p w14:paraId="58D88693"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bottom"/>
            <w:hideMark/>
          </w:tcPr>
          <w:p w14:paraId="05AFA739"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b.</w:t>
            </w:r>
          </w:p>
        </w:tc>
        <w:tc>
          <w:tcPr>
            <w:tcW w:w="12616" w:type="dxa"/>
            <w:shd w:val="clear" w:color="000000" w:fill="FFFFFF"/>
            <w:noWrap/>
            <w:vAlign w:val="bottom"/>
            <w:hideMark/>
          </w:tcPr>
          <w:p w14:paraId="3EAEE5D0"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Nu</w:t>
            </w:r>
          </w:p>
        </w:tc>
        <w:tc>
          <w:tcPr>
            <w:tcW w:w="993" w:type="dxa"/>
            <w:gridSpan w:val="2"/>
            <w:shd w:val="clear" w:color="000000" w:fill="FFFFFF"/>
            <w:noWrap/>
            <w:vAlign w:val="center"/>
            <w:hideMark/>
          </w:tcPr>
          <w:p w14:paraId="56B32791"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0</w:t>
            </w:r>
          </w:p>
        </w:tc>
      </w:tr>
      <w:tr w:rsidR="00B863F8" w:rsidRPr="004A5848" w14:paraId="68CDAE14" w14:textId="77777777" w:rsidTr="000030DC">
        <w:trPr>
          <w:trHeight w:val="314"/>
        </w:trPr>
        <w:tc>
          <w:tcPr>
            <w:tcW w:w="562" w:type="dxa"/>
            <w:shd w:val="clear" w:color="000000" w:fill="FFFFFF"/>
            <w:noWrap/>
            <w:vAlign w:val="center"/>
            <w:hideMark/>
          </w:tcPr>
          <w:p w14:paraId="280CBB77" w14:textId="77777777" w:rsidR="00B863F8" w:rsidRPr="004A5848" w:rsidRDefault="00B863F8" w:rsidP="00B863F8">
            <w:pPr>
              <w:spacing w:line="240" w:lineRule="auto"/>
              <w:jc w:val="right"/>
              <w:rPr>
                <w:rFonts w:ascii="Calibri" w:eastAsia="Times New Roman" w:hAnsi="Calibri" w:cs="Calibri"/>
                <w:b/>
                <w:bCs/>
                <w:sz w:val="22"/>
                <w:szCs w:val="22"/>
              </w:rPr>
            </w:pPr>
            <w:r w:rsidRPr="004A5848">
              <w:rPr>
                <w:rFonts w:ascii="Calibri" w:eastAsia="Times New Roman" w:hAnsi="Calibri" w:cs="Calibri"/>
                <w:b/>
                <w:bCs/>
                <w:sz w:val="22"/>
                <w:szCs w:val="22"/>
              </w:rPr>
              <w:t>5</w:t>
            </w:r>
          </w:p>
        </w:tc>
        <w:tc>
          <w:tcPr>
            <w:tcW w:w="13892" w:type="dxa"/>
            <w:gridSpan w:val="3"/>
            <w:shd w:val="clear" w:color="000000" w:fill="FFFFFF"/>
            <w:vAlign w:val="center"/>
            <w:hideMark/>
          </w:tcPr>
          <w:p w14:paraId="0B8096BB" w14:textId="77777777" w:rsidR="00B863F8" w:rsidRPr="004A5848" w:rsidRDefault="00B863F8"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COMPLEMENTARITATEA CU ALTE INVESTIŢII REALIZATE DIN ALTE  SURSE DE FINANŢARE și gradul de replicare și aplicabilitate a inovației</w:t>
            </w:r>
          </w:p>
        </w:tc>
        <w:tc>
          <w:tcPr>
            <w:tcW w:w="993" w:type="dxa"/>
            <w:gridSpan w:val="2"/>
            <w:shd w:val="clear" w:color="000000" w:fill="FFFFFF"/>
            <w:noWrap/>
            <w:vAlign w:val="bottom"/>
            <w:hideMark/>
          </w:tcPr>
          <w:p w14:paraId="5F2336E2" w14:textId="032CBF5B" w:rsidR="00B863F8" w:rsidRPr="004A5848" w:rsidRDefault="0082016B" w:rsidP="00B863F8">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6</w:t>
            </w:r>
          </w:p>
        </w:tc>
      </w:tr>
      <w:tr w:rsidR="00B863F8" w:rsidRPr="004A5848" w14:paraId="7DFF658E" w14:textId="77777777" w:rsidTr="000030DC">
        <w:trPr>
          <w:trHeight w:val="175"/>
        </w:trPr>
        <w:tc>
          <w:tcPr>
            <w:tcW w:w="562" w:type="dxa"/>
            <w:shd w:val="clear" w:color="000000" w:fill="FFFFFF"/>
            <w:noWrap/>
            <w:vAlign w:val="bottom"/>
            <w:hideMark/>
          </w:tcPr>
          <w:p w14:paraId="359C273C" w14:textId="713AAF34"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r w:rsidR="004A5848" w:rsidRPr="004A5848">
              <w:rPr>
                <w:rFonts w:ascii="Calibri" w:eastAsia="Times New Roman" w:hAnsi="Calibri" w:cs="Calibri"/>
                <w:b/>
                <w:bCs/>
                <w:sz w:val="22"/>
                <w:szCs w:val="22"/>
              </w:rPr>
              <w:t>5.1</w:t>
            </w:r>
            <w:r w:rsidR="004A5848" w:rsidRPr="004A5848">
              <w:rPr>
                <w:rFonts w:ascii="Calibri" w:eastAsia="Times New Roman" w:hAnsi="Calibri" w:cs="Calibri"/>
                <w:b/>
                <w:bCs/>
                <w:sz w:val="22"/>
                <w:szCs w:val="22"/>
              </w:rPr>
              <w:t>.</w:t>
            </w:r>
          </w:p>
        </w:tc>
        <w:tc>
          <w:tcPr>
            <w:tcW w:w="13892" w:type="dxa"/>
            <w:gridSpan w:val="3"/>
            <w:shd w:val="clear" w:color="000000" w:fill="FFFFFF"/>
            <w:noWrap/>
            <w:vAlign w:val="bottom"/>
            <w:hideMark/>
          </w:tcPr>
          <w:p w14:paraId="4299E6D6" w14:textId="482B5AD5" w:rsidR="00B863F8" w:rsidRPr="004A5848" w:rsidRDefault="00B863F8"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 xml:space="preserve">Gradul de replicare și aplicabilitatea inovației </w:t>
            </w:r>
          </w:p>
        </w:tc>
        <w:tc>
          <w:tcPr>
            <w:tcW w:w="993" w:type="dxa"/>
            <w:gridSpan w:val="2"/>
            <w:shd w:val="clear" w:color="000000" w:fill="FFFFFF"/>
            <w:noWrap/>
            <w:vAlign w:val="bottom"/>
            <w:hideMark/>
          </w:tcPr>
          <w:p w14:paraId="253988DE" w14:textId="6395FA36" w:rsidR="00B863F8" w:rsidRPr="004A5848" w:rsidRDefault="0082016B"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2</w:t>
            </w:r>
          </w:p>
        </w:tc>
      </w:tr>
      <w:tr w:rsidR="0082016B" w:rsidRPr="004A5848" w14:paraId="24AD1B6A" w14:textId="77777777" w:rsidTr="000030DC">
        <w:trPr>
          <w:trHeight w:val="440"/>
        </w:trPr>
        <w:tc>
          <w:tcPr>
            <w:tcW w:w="562" w:type="dxa"/>
            <w:vMerge w:val="restart"/>
            <w:shd w:val="clear" w:color="000000" w:fill="FFFFFF"/>
            <w:noWrap/>
            <w:vAlign w:val="center"/>
            <w:hideMark/>
          </w:tcPr>
          <w:p w14:paraId="49E7ECE0" w14:textId="77777777" w:rsidR="0082016B" w:rsidRPr="004A5848" w:rsidRDefault="0082016B" w:rsidP="0082016B">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vMerge w:val="restart"/>
            <w:shd w:val="clear" w:color="000000" w:fill="FFFFFF"/>
            <w:noWrap/>
            <w:vAlign w:val="center"/>
            <w:hideMark/>
          </w:tcPr>
          <w:p w14:paraId="6177239E" w14:textId="77777777" w:rsidR="0082016B" w:rsidRPr="004A5848" w:rsidRDefault="0082016B" w:rsidP="0082016B">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329E40DC" w14:textId="77777777" w:rsidR="0082016B" w:rsidRPr="004A5848" w:rsidRDefault="0082016B" w:rsidP="0082016B">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a.</w:t>
            </w:r>
          </w:p>
        </w:tc>
        <w:tc>
          <w:tcPr>
            <w:tcW w:w="12616" w:type="dxa"/>
            <w:shd w:val="clear" w:color="000000" w:fill="FFFFFF"/>
            <w:vAlign w:val="center"/>
            <w:hideMark/>
          </w:tcPr>
          <w:p w14:paraId="7C2B174D" w14:textId="17C156EA" w:rsidR="0082016B" w:rsidRPr="004A5848" w:rsidRDefault="0082016B" w:rsidP="0082016B">
            <w:pPr>
              <w:spacing w:line="240" w:lineRule="auto"/>
              <w:rPr>
                <w:rFonts w:ascii="Calibri" w:eastAsia="Times New Roman" w:hAnsi="Calibri" w:cs="Calibri"/>
                <w:sz w:val="22"/>
                <w:szCs w:val="22"/>
              </w:rPr>
            </w:pPr>
            <w:bookmarkStart w:id="0" w:name="RANGE!D75"/>
            <w:r w:rsidRPr="004A5848">
              <w:rPr>
                <w:rFonts w:ascii="Calibri" w:hAnsi="Calibri" w:cs="Calibri"/>
                <w:sz w:val="22"/>
                <w:szCs w:val="22"/>
              </w:rPr>
              <w:t xml:space="preserve">inovația* are impact asupra mai multor domenii/sectoare de activitate și demonstrează potențial de replicare pe alte piețe/în legătură cu alte produse/servicii/tehnologii </w:t>
            </w:r>
            <w:r w:rsidRPr="004A5848">
              <w:rPr>
                <w:rFonts w:ascii="Calibri" w:hAnsi="Calibri" w:cs="Calibri"/>
                <w:sz w:val="22"/>
                <w:szCs w:val="22"/>
              </w:rPr>
              <w:br/>
            </w:r>
            <w:r w:rsidRPr="004A5848">
              <w:rPr>
                <w:rFonts w:ascii="Calibri" w:hAnsi="Calibri" w:cs="Calibri"/>
                <w:b/>
                <w:bCs/>
                <w:i/>
                <w:iCs/>
                <w:sz w:val="22"/>
                <w:szCs w:val="22"/>
              </w:rPr>
              <w:t>*se acorda maxim 2 puncte</w:t>
            </w:r>
            <w:bookmarkEnd w:id="0"/>
          </w:p>
        </w:tc>
        <w:tc>
          <w:tcPr>
            <w:tcW w:w="993" w:type="dxa"/>
            <w:gridSpan w:val="2"/>
            <w:shd w:val="clear" w:color="000000" w:fill="FFFFFF"/>
            <w:noWrap/>
            <w:vAlign w:val="bottom"/>
            <w:hideMark/>
          </w:tcPr>
          <w:p w14:paraId="1C29EDF2" w14:textId="7FE9D91E" w:rsidR="0082016B" w:rsidRPr="004A5848" w:rsidRDefault="0082016B" w:rsidP="0082016B">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2</w:t>
            </w:r>
          </w:p>
        </w:tc>
      </w:tr>
      <w:tr w:rsidR="0082016B" w:rsidRPr="004A5848" w14:paraId="635C215D" w14:textId="77777777" w:rsidTr="000030DC">
        <w:trPr>
          <w:trHeight w:val="146"/>
        </w:trPr>
        <w:tc>
          <w:tcPr>
            <w:tcW w:w="562" w:type="dxa"/>
            <w:vMerge/>
            <w:vAlign w:val="center"/>
            <w:hideMark/>
          </w:tcPr>
          <w:p w14:paraId="20018534" w14:textId="77777777" w:rsidR="0082016B" w:rsidRPr="004A5848" w:rsidRDefault="0082016B" w:rsidP="0082016B">
            <w:pPr>
              <w:spacing w:line="240" w:lineRule="auto"/>
              <w:rPr>
                <w:rFonts w:ascii="Calibri" w:eastAsia="Times New Roman" w:hAnsi="Calibri" w:cs="Calibri"/>
                <w:sz w:val="22"/>
                <w:szCs w:val="22"/>
              </w:rPr>
            </w:pPr>
          </w:p>
        </w:tc>
        <w:tc>
          <w:tcPr>
            <w:tcW w:w="709" w:type="dxa"/>
            <w:vMerge/>
            <w:vAlign w:val="center"/>
            <w:hideMark/>
          </w:tcPr>
          <w:p w14:paraId="755FF19B" w14:textId="77777777" w:rsidR="0082016B" w:rsidRPr="004A5848" w:rsidRDefault="0082016B" w:rsidP="0082016B">
            <w:pPr>
              <w:spacing w:line="240" w:lineRule="auto"/>
              <w:rPr>
                <w:rFonts w:ascii="Calibri" w:eastAsia="Times New Roman" w:hAnsi="Calibri" w:cs="Calibri"/>
                <w:sz w:val="22"/>
                <w:szCs w:val="22"/>
              </w:rPr>
            </w:pPr>
          </w:p>
        </w:tc>
        <w:tc>
          <w:tcPr>
            <w:tcW w:w="567" w:type="dxa"/>
            <w:shd w:val="clear" w:color="000000" w:fill="FFFFFF"/>
            <w:noWrap/>
            <w:vAlign w:val="center"/>
            <w:hideMark/>
          </w:tcPr>
          <w:p w14:paraId="7CC4BFB7" w14:textId="77777777" w:rsidR="0082016B" w:rsidRPr="004A5848" w:rsidRDefault="0082016B" w:rsidP="0082016B">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b.</w:t>
            </w:r>
          </w:p>
        </w:tc>
        <w:tc>
          <w:tcPr>
            <w:tcW w:w="12616" w:type="dxa"/>
            <w:shd w:val="clear" w:color="000000" w:fill="FFFFFF"/>
            <w:vAlign w:val="center"/>
            <w:hideMark/>
          </w:tcPr>
          <w:p w14:paraId="22FBCBCA" w14:textId="21744E5B" w:rsidR="0082016B" w:rsidRPr="004A5848" w:rsidRDefault="0082016B" w:rsidP="0082016B">
            <w:pPr>
              <w:spacing w:line="240" w:lineRule="auto"/>
              <w:rPr>
                <w:rFonts w:ascii="Calibri" w:eastAsia="Times New Roman" w:hAnsi="Calibri" w:cs="Calibri"/>
                <w:sz w:val="22"/>
                <w:szCs w:val="22"/>
              </w:rPr>
            </w:pPr>
            <w:r w:rsidRPr="004A5848">
              <w:rPr>
                <w:rFonts w:ascii="Calibri" w:hAnsi="Calibri" w:cs="Calibri"/>
                <w:sz w:val="22"/>
                <w:szCs w:val="22"/>
              </w:rPr>
              <w:t>Inovația nu are potențial  de replicare în alte domenii/sectoare, pe alte piețe/în legătură cu alte produse/servicii/tehnologii</w:t>
            </w:r>
          </w:p>
        </w:tc>
        <w:tc>
          <w:tcPr>
            <w:tcW w:w="993" w:type="dxa"/>
            <w:gridSpan w:val="2"/>
            <w:shd w:val="clear" w:color="000000" w:fill="FFFFFF"/>
            <w:noWrap/>
            <w:vAlign w:val="bottom"/>
            <w:hideMark/>
          </w:tcPr>
          <w:p w14:paraId="30C5C50C" w14:textId="77777777" w:rsidR="0082016B" w:rsidRPr="004A5848" w:rsidRDefault="0082016B" w:rsidP="0082016B">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0</w:t>
            </w:r>
          </w:p>
        </w:tc>
      </w:tr>
      <w:tr w:rsidR="0082016B" w:rsidRPr="004A5848" w14:paraId="52644EC5" w14:textId="77777777" w:rsidTr="000030DC">
        <w:trPr>
          <w:trHeight w:val="374"/>
        </w:trPr>
        <w:tc>
          <w:tcPr>
            <w:tcW w:w="562" w:type="dxa"/>
            <w:shd w:val="clear" w:color="000000" w:fill="FFFFFF"/>
            <w:noWrap/>
            <w:vAlign w:val="center"/>
            <w:hideMark/>
          </w:tcPr>
          <w:p w14:paraId="6078D695" w14:textId="77777777" w:rsidR="0082016B" w:rsidRPr="004A5848" w:rsidRDefault="0082016B" w:rsidP="0082016B">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center"/>
            <w:hideMark/>
          </w:tcPr>
          <w:p w14:paraId="16CCFE41" w14:textId="77777777" w:rsidR="0082016B" w:rsidRPr="004A5848" w:rsidRDefault="0082016B" w:rsidP="0082016B">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center"/>
            <w:hideMark/>
          </w:tcPr>
          <w:p w14:paraId="5142BB36" w14:textId="77777777" w:rsidR="0082016B" w:rsidRPr="004A5848" w:rsidRDefault="0082016B" w:rsidP="0082016B">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 </w:t>
            </w:r>
          </w:p>
        </w:tc>
        <w:tc>
          <w:tcPr>
            <w:tcW w:w="12616" w:type="dxa"/>
            <w:shd w:val="clear" w:color="000000" w:fill="FFFFFF"/>
            <w:vAlign w:val="center"/>
            <w:hideMark/>
          </w:tcPr>
          <w:p w14:paraId="0814D7EB" w14:textId="3496A4D1" w:rsidR="0082016B" w:rsidRPr="004A5848" w:rsidRDefault="0082016B" w:rsidP="0082016B">
            <w:pPr>
              <w:spacing w:line="240" w:lineRule="auto"/>
              <w:rPr>
                <w:rFonts w:ascii="Calibri" w:eastAsia="Times New Roman" w:hAnsi="Calibri" w:cs="Calibri"/>
                <w:b/>
                <w:bCs/>
                <w:i/>
                <w:iCs/>
                <w:sz w:val="22"/>
                <w:szCs w:val="22"/>
              </w:rPr>
            </w:pPr>
            <w:r w:rsidRPr="004A5848">
              <w:rPr>
                <w:rFonts w:ascii="Calibri" w:hAnsi="Calibri" w:cs="Calibri"/>
                <w:b/>
                <w:bCs/>
                <w:i/>
                <w:iCs/>
                <w:sz w:val="22"/>
                <w:szCs w:val="22"/>
              </w:rPr>
              <w:t>* acest subcriteriu se va puncta daca este prezentat in raportul anexat proiectului</w:t>
            </w:r>
            <w:r w:rsidRPr="004A5848">
              <w:rPr>
                <w:rFonts w:ascii="Calibri" w:hAnsi="Calibri" w:cs="Calibri"/>
                <w:b/>
                <w:bCs/>
                <w:i/>
                <w:iCs/>
                <w:sz w:val="22"/>
                <w:szCs w:val="22"/>
              </w:rPr>
              <w:br/>
              <w:t>se pot acorda punctaje intermediare</w:t>
            </w:r>
          </w:p>
        </w:tc>
        <w:tc>
          <w:tcPr>
            <w:tcW w:w="993" w:type="dxa"/>
            <w:gridSpan w:val="2"/>
            <w:shd w:val="clear" w:color="000000" w:fill="FFFFFF"/>
            <w:noWrap/>
            <w:vAlign w:val="bottom"/>
            <w:hideMark/>
          </w:tcPr>
          <w:p w14:paraId="22AC08EC" w14:textId="77777777" w:rsidR="0082016B" w:rsidRPr="004A5848" w:rsidRDefault="0082016B" w:rsidP="0082016B">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 </w:t>
            </w:r>
          </w:p>
        </w:tc>
      </w:tr>
      <w:tr w:rsidR="00B863F8" w:rsidRPr="004A5848" w14:paraId="7ADD5133" w14:textId="77777777" w:rsidTr="000030DC">
        <w:trPr>
          <w:trHeight w:val="485"/>
        </w:trPr>
        <w:tc>
          <w:tcPr>
            <w:tcW w:w="562" w:type="dxa"/>
            <w:shd w:val="clear" w:color="000000" w:fill="FFFFFF"/>
            <w:noWrap/>
            <w:vAlign w:val="center"/>
            <w:hideMark/>
          </w:tcPr>
          <w:p w14:paraId="6D2EB926" w14:textId="5F74D97E" w:rsidR="00B863F8" w:rsidRPr="004A5848" w:rsidRDefault="004A5848" w:rsidP="00B863F8">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5.2</w:t>
            </w:r>
            <w:r w:rsidRPr="004A5848">
              <w:rPr>
                <w:rFonts w:ascii="Calibri" w:eastAsia="Times New Roman" w:hAnsi="Calibri" w:cs="Calibri"/>
                <w:sz w:val="22"/>
                <w:szCs w:val="22"/>
              </w:rPr>
              <w:t xml:space="preserve">. </w:t>
            </w:r>
            <w:r w:rsidR="00B863F8" w:rsidRPr="004A5848">
              <w:rPr>
                <w:rFonts w:ascii="Calibri" w:eastAsia="Times New Roman" w:hAnsi="Calibri" w:cs="Calibri"/>
                <w:sz w:val="22"/>
                <w:szCs w:val="22"/>
              </w:rPr>
              <w:t> </w:t>
            </w:r>
          </w:p>
        </w:tc>
        <w:tc>
          <w:tcPr>
            <w:tcW w:w="13892" w:type="dxa"/>
            <w:gridSpan w:val="3"/>
            <w:shd w:val="clear" w:color="000000" w:fill="FFFFFF"/>
            <w:vAlign w:val="center"/>
            <w:hideMark/>
          </w:tcPr>
          <w:p w14:paraId="3481E1FD" w14:textId="65D7870E"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b/>
                <w:bCs/>
                <w:sz w:val="22"/>
                <w:szCs w:val="22"/>
              </w:rPr>
              <w:t>Cooperarea interregionala</w:t>
            </w:r>
            <w:r w:rsidR="004A5848" w:rsidRPr="004A5848">
              <w:rPr>
                <w:rFonts w:ascii="Calibri" w:eastAsia="Times New Roman" w:hAnsi="Calibri" w:cs="Calibri"/>
                <w:b/>
                <w:bCs/>
                <w:sz w:val="22"/>
                <w:szCs w:val="22"/>
              </w:rPr>
              <w:t>*</w:t>
            </w:r>
            <w:r w:rsidRPr="004A5848">
              <w:rPr>
                <w:rFonts w:ascii="Calibri" w:eastAsia="Times New Roman" w:hAnsi="Calibri" w:cs="Calibri"/>
                <w:b/>
                <w:bCs/>
                <w:sz w:val="22"/>
                <w:szCs w:val="22"/>
              </w:rPr>
              <w:t xml:space="preserve"> cu alte organizații relevante (criteriu digitalizat)</w:t>
            </w:r>
            <w:r w:rsidRPr="004A5848">
              <w:rPr>
                <w:rFonts w:ascii="Calibri" w:eastAsia="Times New Roman" w:hAnsi="Calibri" w:cs="Calibri"/>
                <w:b/>
                <w:bCs/>
                <w:sz w:val="22"/>
                <w:szCs w:val="22"/>
              </w:rPr>
              <w:br/>
            </w:r>
            <w:r w:rsidRPr="004A5848">
              <w:rPr>
                <w:rFonts w:ascii="Calibri" w:eastAsia="Times New Roman" w:hAnsi="Calibri" w:cs="Calibri"/>
                <w:sz w:val="22"/>
                <w:szCs w:val="22"/>
              </w:rPr>
              <w:t xml:space="preserve">*schimburi de </w:t>
            </w:r>
            <w:r w:rsidR="004A5848" w:rsidRPr="004A5848">
              <w:rPr>
                <w:rFonts w:ascii="Calibri" w:eastAsia="Times New Roman" w:hAnsi="Calibri" w:cs="Calibri"/>
                <w:sz w:val="22"/>
                <w:szCs w:val="22"/>
              </w:rPr>
              <w:t>experiențe</w:t>
            </w:r>
            <w:r w:rsidRPr="004A5848">
              <w:rPr>
                <w:rFonts w:ascii="Calibri" w:eastAsia="Times New Roman" w:hAnsi="Calibri" w:cs="Calibri"/>
                <w:sz w:val="22"/>
                <w:szCs w:val="22"/>
              </w:rPr>
              <w:t xml:space="preserve">, bune practici </w:t>
            </w:r>
          </w:p>
        </w:tc>
        <w:tc>
          <w:tcPr>
            <w:tcW w:w="993" w:type="dxa"/>
            <w:gridSpan w:val="2"/>
            <w:shd w:val="clear" w:color="000000" w:fill="FFFFFF"/>
            <w:noWrap/>
            <w:vAlign w:val="bottom"/>
            <w:hideMark/>
          </w:tcPr>
          <w:p w14:paraId="75C7720F" w14:textId="0421BAAE" w:rsidR="00B863F8" w:rsidRPr="004A5848" w:rsidRDefault="0082016B"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2</w:t>
            </w:r>
          </w:p>
        </w:tc>
      </w:tr>
      <w:tr w:rsidR="00B863F8" w:rsidRPr="004A5848" w14:paraId="628C0227" w14:textId="77777777" w:rsidTr="000030DC">
        <w:trPr>
          <w:trHeight w:val="146"/>
        </w:trPr>
        <w:tc>
          <w:tcPr>
            <w:tcW w:w="562" w:type="dxa"/>
            <w:shd w:val="clear" w:color="000000" w:fill="FFFFFF"/>
            <w:noWrap/>
            <w:vAlign w:val="center"/>
            <w:hideMark/>
          </w:tcPr>
          <w:p w14:paraId="1781176D" w14:textId="77777777" w:rsidR="00B863F8" w:rsidRPr="004A5848" w:rsidRDefault="00B863F8" w:rsidP="00B863F8">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lastRenderedPageBreak/>
              <w:t> </w:t>
            </w:r>
          </w:p>
        </w:tc>
        <w:tc>
          <w:tcPr>
            <w:tcW w:w="709" w:type="dxa"/>
            <w:shd w:val="clear" w:color="000000" w:fill="FFFFFF"/>
            <w:noWrap/>
            <w:vAlign w:val="bottom"/>
            <w:hideMark/>
          </w:tcPr>
          <w:p w14:paraId="4E6C7ADA"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bottom"/>
            <w:hideMark/>
          </w:tcPr>
          <w:p w14:paraId="32B1D743"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a.</w:t>
            </w:r>
          </w:p>
        </w:tc>
        <w:tc>
          <w:tcPr>
            <w:tcW w:w="12616" w:type="dxa"/>
            <w:shd w:val="clear" w:color="000000" w:fill="FFFFFF"/>
            <w:noWrap/>
            <w:vAlign w:val="bottom"/>
            <w:hideMark/>
          </w:tcPr>
          <w:p w14:paraId="6B9BE58D"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xml:space="preserve">Solicitantul implică organizații de CDI/alte organizații relevante în </w:t>
            </w:r>
            <w:proofErr w:type="spellStart"/>
            <w:r w:rsidRPr="004A5848">
              <w:rPr>
                <w:rFonts w:ascii="Calibri" w:eastAsia="Times New Roman" w:hAnsi="Calibri" w:cs="Calibri"/>
                <w:sz w:val="22"/>
                <w:szCs w:val="22"/>
              </w:rPr>
              <w:t>idenficarea</w:t>
            </w:r>
            <w:proofErr w:type="spellEnd"/>
            <w:r w:rsidRPr="004A5848">
              <w:rPr>
                <w:rFonts w:ascii="Calibri" w:eastAsia="Times New Roman" w:hAnsi="Calibri" w:cs="Calibri"/>
                <w:sz w:val="22"/>
                <w:szCs w:val="22"/>
              </w:rPr>
              <w:t xml:space="preserve"> nevoilor pieței/ dezvoltarea soluției/implementarea proiectului</w:t>
            </w:r>
          </w:p>
        </w:tc>
        <w:tc>
          <w:tcPr>
            <w:tcW w:w="993" w:type="dxa"/>
            <w:gridSpan w:val="2"/>
            <w:shd w:val="clear" w:color="000000" w:fill="FFFFFF"/>
            <w:vAlign w:val="center"/>
            <w:hideMark/>
          </w:tcPr>
          <w:p w14:paraId="56C2459C" w14:textId="22EFDAD0" w:rsidR="00B863F8" w:rsidRPr="004A5848" w:rsidRDefault="0082016B"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2</w:t>
            </w:r>
          </w:p>
        </w:tc>
      </w:tr>
      <w:tr w:rsidR="00B863F8" w:rsidRPr="004A5848" w14:paraId="1304871E" w14:textId="77777777" w:rsidTr="000030DC">
        <w:trPr>
          <w:trHeight w:val="146"/>
        </w:trPr>
        <w:tc>
          <w:tcPr>
            <w:tcW w:w="562" w:type="dxa"/>
            <w:shd w:val="clear" w:color="000000" w:fill="FFFFFF"/>
            <w:noWrap/>
            <w:vAlign w:val="center"/>
            <w:hideMark/>
          </w:tcPr>
          <w:p w14:paraId="303B6D35" w14:textId="77777777" w:rsidR="00B863F8" w:rsidRPr="004A5848" w:rsidRDefault="00B863F8" w:rsidP="00B863F8">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bottom"/>
            <w:hideMark/>
          </w:tcPr>
          <w:p w14:paraId="72D95854"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bottom"/>
            <w:hideMark/>
          </w:tcPr>
          <w:p w14:paraId="171E72B3"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b.</w:t>
            </w:r>
          </w:p>
        </w:tc>
        <w:tc>
          <w:tcPr>
            <w:tcW w:w="12616" w:type="dxa"/>
            <w:shd w:val="clear" w:color="000000" w:fill="FFFFFF"/>
            <w:noWrap/>
            <w:vAlign w:val="bottom"/>
            <w:hideMark/>
          </w:tcPr>
          <w:p w14:paraId="0622EAF6"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xml:space="preserve">Solicitantul  nu implică organizații de CDI/alte organizații relevante în </w:t>
            </w:r>
            <w:proofErr w:type="spellStart"/>
            <w:r w:rsidRPr="004A5848">
              <w:rPr>
                <w:rFonts w:ascii="Calibri" w:eastAsia="Times New Roman" w:hAnsi="Calibri" w:cs="Calibri"/>
                <w:sz w:val="22"/>
                <w:szCs w:val="22"/>
              </w:rPr>
              <w:t>idenficarea</w:t>
            </w:r>
            <w:proofErr w:type="spellEnd"/>
            <w:r w:rsidRPr="004A5848">
              <w:rPr>
                <w:rFonts w:ascii="Calibri" w:eastAsia="Times New Roman" w:hAnsi="Calibri" w:cs="Calibri"/>
                <w:sz w:val="22"/>
                <w:szCs w:val="22"/>
              </w:rPr>
              <w:t xml:space="preserve"> nevoilor pieței/ dezvoltarea soluției/implementarea proiectului</w:t>
            </w:r>
          </w:p>
        </w:tc>
        <w:tc>
          <w:tcPr>
            <w:tcW w:w="993" w:type="dxa"/>
            <w:gridSpan w:val="2"/>
            <w:shd w:val="clear" w:color="000000" w:fill="FFFFFF"/>
            <w:vAlign w:val="center"/>
            <w:hideMark/>
          </w:tcPr>
          <w:p w14:paraId="049CA01C"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0</w:t>
            </w:r>
          </w:p>
        </w:tc>
      </w:tr>
      <w:tr w:rsidR="00B863F8" w:rsidRPr="004A5848" w14:paraId="75F25062" w14:textId="77777777" w:rsidTr="000030DC">
        <w:trPr>
          <w:trHeight w:val="485"/>
        </w:trPr>
        <w:tc>
          <w:tcPr>
            <w:tcW w:w="562" w:type="dxa"/>
            <w:shd w:val="clear" w:color="000000" w:fill="FFFFFF"/>
            <w:noWrap/>
            <w:vAlign w:val="center"/>
            <w:hideMark/>
          </w:tcPr>
          <w:p w14:paraId="2FC04DB6" w14:textId="11B9A3F9" w:rsidR="00B863F8" w:rsidRPr="004A5848" w:rsidRDefault="004A5848" w:rsidP="00B863F8">
            <w:pPr>
              <w:spacing w:line="240" w:lineRule="auto"/>
              <w:jc w:val="right"/>
              <w:rPr>
                <w:rFonts w:ascii="Calibri" w:eastAsia="Times New Roman" w:hAnsi="Calibri" w:cs="Calibri"/>
                <w:sz w:val="22"/>
                <w:szCs w:val="22"/>
              </w:rPr>
            </w:pPr>
            <w:r w:rsidRPr="004A5848">
              <w:rPr>
                <w:rFonts w:ascii="Calibri" w:eastAsia="Times New Roman" w:hAnsi="Calibri" w:cs="Calibri"/>
                <w:b/>
                <w:bCs/>
                <w:sz w:val="22"/>
                <w:szCs w:val="22"/>
              </w:rPr>
              <w:t>5.3.</w:t>
            </w:r>
            <w:r w:rsidR="00B863F8" w:rsidRPr="004A5848">
              <w:rPr>
                <w:rFonts w:ascii="Calibri" w:eastAsia="Times New Roman" w:hAnsi="Calibri" w:cs="Calibri"/>
                <w:sz w:val="22"/>
                <w:szCs w:val="22"/>
              </w:rPr>
              <w:t> </w:t>
            </w:r>
          </w:p>
        </w:tc>
        <w:tc>
          <w:tcPr>
            <w:tcW w:w="13892" w:type="dxa"/>
            <w:gridSpan w:val="3"/>
            <w:shd w:val="clear" w:color="000000" w:fill="FFFFFF"/>
            <w:vAlign w:val="center"/>
            <w:hideMark/>
          </w:tcPr>
          <w:p w14:paraId="7F72015A" w14:textId="135BE6E2" w:rsidR="00B863F8" w:rsidRPr="004A5848" w:rsidRDefault="0082016B" w:rsidP="00B863F8">
            <w:pPr>
              <w:spacing w:line="240" w:lineRule="auto"/>
              <w:rPr>
                <w:rFonts w:ascii="Calibri" w:eastAsia="Times New Roman" w:hAnsi="Calibri" w:cs="Calibri"/>
                <w:sz w:val="22"/>
                <w:szCs w:val="22"/>
              </w:rPr>
            </w:pPr>
            <w:r w:rsidRPr="004A5848">
              <w:rPr>
                <w:rFonts w:ascii="Calibri" w:eastAsia="Times New Roman" w:hAnsi="Calibri" w:cs="Calibri"/>
                <w:b/>
                <w:bCs/>
                <w:sz w:val="22"/>
                <w:szCs w:val="22"/>
              </w:rPr>
              <w:t>Proiectul este complementar cu unul sau mai multe proiecte depuse/contractate/implementate sau aflate în curs de implementare prin POCIDIF , PNRR, (</w:t>
            </w:r>
            <w:r w:rsidRPr="004A5848">
              <w:rPr>
                <w:rFonts w:ascii="Calibri" w:eastAsia="Times New Roman" w:hAnsi="Calibri" w:cs="Calibri"/>
                <w:sz w:val="22"/>
                <w:szCs w:val="22"/>
              </w:rPr>
              <w:t>Componenta 7. Transformarea digitală, Componenta 9. Suport pentru sectorul privat, CDI, Investiția 4. Proiecte transfrontaliere și multinaționale Procesoare cu consum redus de energie și cipuri semiconductoare (IPCEI)</w:t>
            </w:r>
            <w:r w:rsidRPr="004A5848">
              <w:rPr>
                <w:rFonts w:ascii="Calibri" w:eastAsia="Times New Roman" w:hAnsi="Calibri" w:cs="Calibri"/>
                <w:b/>
                <w:bCs/>
                <w:sz w:val="22"/>
                <w:szCs w:val="22"/>
              </w:rPr>
              <w:t xml:space="preserve"> sau a obținut  marca de excelenta din partea Orizont Europa pentru proiectul depus </w:t>
            </w:r>
            <w:r w:rsidRPr="004A5848">
              <w:rPr>
                <w:rFonts w:ascii="Calibri" w:eastAsia="Times New Roman" w:hAnsi="Calibri" w:cs="Calibri"/>
                <w:sz w:val="22"/>
                <w:szCs w:val="22"/>
              </w:rPr>
              <w:t>(pentru obținerea punctajului se va anexa documentul care atesta Marca de excelenta) (criteriu digitalizat)</w:t>
            </w:r>
            <w:r w:rsidRPr="004A5848">
              <w:rPr>
                <w:rFonts w:ascii="Calibri" w:eastAsia="Times New Roman" w:hAnsi="Calibri" w:cs="Calibri"/>
                <w:sz w:val="22"/>
                <w:szCs w:val="22"/>
              </w:rPr>
              <w:t xml:space="preserve"> </w:t>
            </w:r>
          </w:p>
        </w:tc>
        <w:tc>
          <w:tcPr>
            <w:tcW w:w="993" w:type="dxa"/>
            <w:gridSpan w:val="2"/>
            <w:shd w:val="clear" w:color="000000" w:fill="FFFFFF"/>
            <w:vAlign w:val="center"/>
            <w:hideMark/>
          </w:tcPr>
          <w:p w14:paraId="53AAC96A"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2</w:t>
            </w:r>
          </w:p>
        </w:tc>
      </w:tr>
      <w:tr w:rsidR="00B863F8" w:rsidRPr="004A5848" w14:paraId="0FCD9177" w14:textId="77777777" w:rsidTr="000030DC">
        <w:trPr>
          <w:trHeight w:val="146"/>
        </w:trPr>
        <w:tc>
          <w:tcPr>
            <w:tcW w:w="562" w:type="dxa"/>
            <w:shd w:val="clear" w:color="000000" w:fill="FFFFFF"/>
            <w:noWrap/>
            <w:vAlign w:val="center"/>
            <w:hideMark/>
          </w:tcPr>
          <w:p w14:paraId="6C02AA5F" w14:textId="77777777" w:rsidR="00B863F8" w:rsidRPr="004A5848" w:rsidRDefault="00B863F8" w:rsidP="00B863F8">
            <w:pPr>
              <w:spacing w:line="240" w:lineRule="auto"/>
              <w:jc w:val="right"/>
              <w:rPr>
                <w:rFonts w:ascii="Calibri" w:eastAsia="Times New Roman" w:hAnsi="Calibri" w:cs="Calibri"/>
                <w:sz w:val="22"/>
                <w:szCs w:val="22"/>
              </w:rPr>
            </w:pPr>
            <w:r w:rsidRPr="004A5848">
              <w:rPr>
                <w:rFonts w:ascii="Calibri" w:eastAsia="Times New Roman" w:hAnsi="Calibri" w:cs="Calibri"/>
                <w:sz w:val="22"/>
                <w:szCs w:val="22"/>
              </w:rPr>
              <w:t> </w:t>
            </w:r>
          </w:p>
        </w:tc>
        <w:tc>
          <w:tcPr>
            <w:tcW w:w="709" w:type="dxa"/>
            <w:shd w:val="clear" w:color="000000" w:fill="FFFFFF"/>
            <w:noWrap/>
            <w:vAlign w:val="bottom"/>
            <w:hideMark/>
          </w:tcPr>
          <w:p w14:paraId="3D4EF892"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567" w:type="dxa"/>
            <w:shd w:val="clear" w:color="000000" w:fill="FFFFFF"/>
            <w:noWrap/>
            <w:vAlign w:val="bottom"/>
            <w:hideMark/>
          </w:tcPr>
          <w:p w14:paraId="19A2CED6"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12616" w:type="dxa"/>
            <w:shd w:val="clear" w:color="000000" w:fill="FFFFFF"/>
            <w:noWrap/>
            <w:vAlign w:val="bottom"/>
            <w:hideMark/>
          </w:tcPr>
          <w:p w14:paraId="15E59A66" w14:textId="77777777" w:rsidR="00B863F8" w:rsidRPr="004A5848" w:rsidRDefault="00B863F8" w:rsidP="00B863F8">
            <w:pPr>
              <w:spacing w:line="240" w:lineRule="auto"/>
              <w:rPr>
                <w:rFonts w:ascii="Calibri" w:eastAsia="Times New Roman" w:hAnsi="Calibri" w:cs="Calibri"/>
                <w:sz w:val="22"/>
                <w:szCs w:val="22"/>
              </w:rPr>
            </w:pPr>
            <w:r w:rsidRPr="004A5848">
              <w:rPr>
                <w:rFonts w:ascii="Calibri" w:eastAsia="Times New Roman" w:hAnsi="Calibri" w:cs="Calibri"/>
                <w:sz w:val="22"/>
                <w:szCs w:val="22"/>
              </w:rPr>
              <w:t> </w:t>
            </w:r>
          </w:p>
        </w:tc>
        <w:tc>
          <w:tcPr>
            <w:tcW w:w="993" w:type="dxa"/>
            <w:gridSpan w:val="2"/>
            <w:shd w:val="clear" w:color="000000" w:fill="FFFFFF"/>
            <w:vAlign w:val="center"/>
            <w:hideMark/>
          </w:tcPr>
          <w:p w14:paraId="2460E671"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 </w:t>
            </w:r>
          </w:p>
        </w:tc>
      </w:tr>
      <w:tr w:rsidR="00B863F8" w:rsidRPr="004A5848" w14:paraId="20E2C2DF" w14:textId="77777777" w:rsidTr="000030DC">
        <w:trPr>
          <w:gridAfter w:val="1"/>
          <w:wAfter w:w="6" w:type="dxa"/>
          <w:trHeight w:val="146"/>
        </w:trPr>
        <w:tc>
          <w:tcPr>
            <w:tcW w:w="1838" w:type="dxa"/>
            <w:gridSpan w:val="3"/>
            <w:shd w:val="clear" w:color="000000" w:fill="FFFFFF"/>
            <w:noWrap/>
            <w:vAlign w:val="center"/>
            <w:hideMark/>
          </w:tcPr>
          <w:p w14:paraId="5C524E5B" w14:textId="77777777" w:rsidR="00B863F8" w:rsidRPr="004A5848" w:rsidRDefault="00B863F8" w:rsidP="00B863F8">
            <w:pPr>
              <w:spacing w:line="240" w:lineRule="auto"/>
              <w:jc w:val="center"/>
              <w:rPr>
                <w:rFonts w:ascii="Calibri" w:eastAsia="Times New Roman" w:hAnsi="Calibri" w:cs="Calibri"/>
                <w:sz w:val="22"/>
                <w:szCs w:val="22"/>
              </w:rPr>
            </w:pPr>
            <w:r w:rsidRPr="004A5848">
              <w:rPr>
                <w:rFonts w:ascii="Calibri" w:eastAsia="Times New Roman" w:hAnsi="Calibri" w:cs="Calibri"/>
                <w:sz w:val="22"/>
                <w:szCs w:val="22"/>
              </w:rPr>
              <w:t> </w:t>
            </w:r>
          </w:p>
        </w:tc>
        <w:tc>
          <w:tcPr>
            <w:tcW w:w="12616" w:type="dxa"/>
            <w:shd w:val="clear" w:color="000000" w:fill="FFFFFF"/>
            <w:noWrap/>
            <w:vAlign w:val="center"/>
            <w:hideMark/>
          </w:tcPr>
          <w:p w14:paraId="5C94E7E0" w14:textId="77777777" w:rsidR="00B863F8" w:rsidRPr="004A5848" w:rsidRDefault="00B863F8" w:rsidP="00B863F8">
            <w:pPr>
              <w:spacing w:line="240" w:lineRule="auto"/>
              <w:rPr>
                <w:rFonts w:ascii="Calibri" w:eastAsia="Times New Roman" w:hAnsi="Calibri" w:cs="Calibri"/>
                <w:b/>
                <w:bCs/>
                <w:sz w:val="22"/>
                <w:szCs w:val="22"/>
              </w:rPr>
            </w:pPr>
            <w:r w:rsidRPr="004A5848">
              <w:rPr>
                <w:rFonts w:ascii="Calibri" w:eastAsia="Times New Roman" w:hAnsi="Calibri" w:cs="Calibri"/>
                <w:b/>
                <w:bCs/>
                <w:sz w:val="22"/>
                <w:szCs w:val="22"/>
              </w:rPr>
              <w:t>TOTAL (punctajelor rotunjite, fără zecimale pentru criteriile 1,2,3,4,5 )</w:t>
            </w:r>
          </w:p>
        </w:tc>
        <w:tc>
          <w:tcPr>
            <w:tcW w:w="987" w:type="dxa"/>
            <w:shd w:val="clear" w:color="000000" w:fill="FFFFFF"/>
            <w:noWrap/>
            <w:hideMark/>
          </w:tcPr>
          <w:p w14:paraId="57906F04" w14:textId="77777777" w:rsidR="00B863F8" w:rsidRPr="004A5848" w:rsidRDefault="00B863F8" w:rsidP="00B863F8">
            <w:pPr>
              <w:spacing w:line="240" w:lineRule="auto"/>
              <w:jc w:val="center"/>
              <w:rPr>
                <w:rFonts w:ascii="Calibri" w:eastAsia="Times New Roman" w:hAnsi="Calibri" w:cs="Calibri"/>
                <w:b/>
                <w:bCs/>
                <w:sz w:val="22"/>
                <w:szCs w:val="22"/>
              </w:rPr>
            </w:pPr>
            <w:r w:rsidRPr="004A5848">
              <w:rPr>
                <w:rFonts w:ascii="Calibri" w:eastAsia="Times New Roman" w:hAnsi="Calibri" w:cs="Calibri"/>
                <w:b/>
                <w:bCs/>
                <w:sz w:val="22"/>
                <w:szCs w:val="22"/>
              </w:rPr>
              <w:t>100</w:t>
            </w:r>
          </w:p>
        </w:tc>
      </w:tr>
      <w:tr w:rsidR="00B863F8" w:rsidRPr="004A5848" w14:paraId="779FAC49" w14:textId="77777777" w:rsidTr="000030DC">
        <w:trPr>
          <w:gridAfter w:val="1"/>
          <w:wAfter w:w="6" w:type="dxa"/>
          <w:trHeight w:val="48"/>
        </w:trPr>
        <w:tc>
          <w:tcPr>
            <w:tcW w:w="14454" w:type="dxa"/>
            <w:gridSpan w:val="4"/>
            <w:shd w:val="clear" w:color="000000" w:fill="FFFFFF"/>
            <w:noWrap/>
            <w:vAlign w:val="center"/>
          </w:tcPr>
          <w:p w14:paraId="5CAD6FC8" w14:textId="35CFDBEC" w:rsidR="00B863F8" w:rsidRPr="004A5848" w:rsidRDefault="00B863F8" w:rsidP="00B863F8">
            <w:pPr>
              <w:spacing w:line="240" w:lineRule="auto"/>
              <w:rPr>
                <w:rFonts w:ascii="Calibri" w:eastAsia="Times New Roman" w:hAnsi="Calibri" w:cs="Calibri"/>
                <w:b/>
                <w:bCs/>
                <w:sz w:val="22"/>
                <w:szCs w:val="22"/>
              </w:rPr>
            </w:pPr>
            <w:r w:rsidRPr="004A5848">
              <w:rPr>
                <w:rFonts w:ascii="Calibri" w:eastAsia="Times New Roman" w:hAnsi="Calibri" w:cs="Calibri"/>
                <w:b/>
                <w:bCs/>
                <w:i/>
                <w:iCs/>
                <w:sz w:val="22"/>
                <w:szCs w:val="22"/>
              </w:rPr>
              <w:t>**Notarea cu 0  a unui criteriu sau subcriteriu nu duce la respingerea proiectului cu excepția criteriilor/</w:t>
            </w:r>
            <w:proofErr w:type="spellStart"/>
            <w:r w:rsidRPr="004A5848">
              <w:rPr>
                <w:rFonts w:ascii="Calibri" w:eastAsia="Times New Roman" w:hAnsi="Calibri" w:cs="Calibri"/>
                <w:b/>
                <w:bCs/>
                <w:i/>
                <w:iCs/>
                <w:sz w:val="22"/>
                <w:szCs w:val="22"/>
              </w:rPr>
              <w:t>subciteriilor</w:t>
            </w:r>
            <w:proofErr w:type="spellEnd"/>
            <w:r w:rsidRPr="004A5848">
              <w:rPr>
                <w:rFonts w:ascii="Calibri" w:eastAsia="Times New Roman" w:hAnsi="Calibri" w:cs="Calibri"/>
                <w:b/>
                <w:bCs/>
                <w:i/>
                <w:iCs/>
                <w:sz w:val="22"/>
                <w:szCs w:val="22"/>
              </w:rPr>
              <w:t xml:space="preserve"> eliminatorii (1.1, 1.2, 1.5, 3.1.2,</w:t>
            </w:r>
            <w:r w:rsidR="0082016B" w:rsidRPr="004A5848">
              <w:rPr>
                <w:rFonts w:ascii="Calibri" w:eastAsia="Times New Roman" w:hAnsi="Calibri" w:cs="Calibri"/>
                <w:b/>
                <w:bCs/>
                <w:i/>
                <w:iCs/>
                <w:sz w:val="22"/>
                <w:szCs w:val="22"/>
              </w:rPr>
              <w:t xml:space="preserve"> </w:t>
            </w:r>
            <w:r w:rsidRPr="004A5848">
              <w:rPr>
                <w:rFonts w:ascii="Calibri" w:eastAsia="Times New Roman" w:hAnsi="Calibri" w:cs="Calibri"/>
                <w:b/>
                <w:bCs/>
                <w:i/>
                <w:iCs/>
                <w:sz w:val="22"/>
                <w:szCs w:val="22"/>
              </w:rPr>
              <w:t>3.2</w:t>
            </w:r>
            <w:r w:rsidR="0082016B" w:rsidRPr="004A5848">
              <w:rPr>
                <w:rFonts w:ascii="Calibri" w:eastAsia="Times New Roman" w:hAnsi="Calibri" w:cs="Calibri"/>
                <w:b/>
                <w:bCs/>
                <w:i/>
                <w:iCs/>
                <w:sz w:val="22"/>
                <w:szCs w:val="22"/>
              </w:rPr>
              <w:t>b</w:t>
            </w:r>
            <w:r w:rsidRPr="004A5848">
              <w:rPr>
                <w:rFonts w:ascii="Calibri" w:eastAsia="Times New Roman" w:hAnsi="Calibri" w:cs="Calibri"/>
                <w:b/>
                <w:bCs/>
                <w:i/>
                <w:iCs/>
                <w:sz w:val="22"/>
                <w:szCs w:val="22"/>
              </w:rPr>
              <w:t>,  4.3)</w:t>
            </w:r>
          </w:p>
        </w:tc>
        <w:tc>
          <w:tcPr>
            <w:tcW w:w="987" w:type="dxa"/>
            <w:shd w:val="clear" w:color="000000" w:fill="FFFFFF"/>
            <w:noWrap/>
          </w:tcPr>
          <w:p w14:paraId="04A6372F" w14:textId="77777777" w:rsidR="00B863F8" w:rsidRPr="004A5848" w:rsidRDefault="00B863F8" w:rsidP="00B863F8">
            <w:pPr>
              <w:spacing w:line="240" w:lineRule="auto"/>
              <w:jc w:val="center"/>
              <w:rPr>
                <w:rFonts w:ascii="Calibri" w:eastAsia="Times New Roman" w:hAnsi="Calibri" w:cs="Calibri"/>
                <w:b/>
                <w:bCs/>
                <w:sz w:val="22"/>
                <w:szCs w:val="22"/>
              </w:rPr>
            </w:pPr>
          </w:p>
        </w:tc>
      </w:tr>
      <w:tr w:rsidR="00B863F8" w:rsidRPr="004A5848" w14:paraId="755FE8B2" w14:textId="77777777" w:rsidTr="000030DC">
        <w:trPr>
          <w:gridAfter w:val="1"/>
          <w:wAfter w:w="6" w:type="dxa"/>
          <w:trHeight w:val="146"/>
        </w:trPr>
        <w:tc>
          <w:tcPr>
            <w:tcW w:w="14454" w:type="dxa"/>
            <w:gridSpan w:val="4"/>
            <w:shd w:val="clear" w:color="000000" w:fill="FFFFFF"/>
            <w:noWrap/>
            <w:vAlign w:val="center"/>
          </w:tcPr>
          <w:p w14:paraId="169D1EC8" w14:textId="3896B009" w:rsidR="00B863F8" w:rsidRPr="004A5848" w:rsidRDefault="00B863F8" w:rsidP="00B863F8">
            <w:pPr>
              <w:spacing w:line="240" w:lineRule="auto"/>
              <w:rPr>
                <w:rFonts w:ascii="Calibri" w:eastAsia="Times New Roman" w:hAnsi="Calibri" w:cs="Calibri"/>
                <w:b/>
                <w:bCs/>
                <w:i/>
                <w:iCs/>
                <w:sz w:val="22"/>
                <w:szCs w:val="22"/>
              </w:rPr>
            </w:pPr>
            <w:r w:rsidRPr="004A5848">
              <w:rPr>
                <w:rFonts w:ascii="Calibri" w:eastAsia="Times New Roman" w:hAnsi="Calibri" w:cs="Calibri"/>
                <w:i/>
                <w:iCs/>
                <w:sz w:val="22"/>
                <w:szCs w:val="22"/>
              </w:rPr>
              <w:t>***Punctajul minim pentru acceptarea proiectului este  stabilit prin ghidului specific.</w:t>
            </w:r>
          </w:p>
        </w:tc>
        <w:tc>
          <w:tcPr>
            <w:tcW w:w="987" w:type="dxa"/>
            <w:shd w:val="clear" w:color="000000" w:fill="FFFFFF"/>
            <w:noWrap/>
          </w:tcPr>
          <w:p w14:paraId="24B2AB3C" w14:textId="77777777" w:rsidR="00B863F8" w:rsidRPr="004A5848" w:rsidRDefault="00B863F8" w:rsidP="00B863F8">
            <w:pPr>
              <w:spacing w:line="240" w:lineRule="auto"/>
              <w:jc w:val="center"/>
              <w:rPr>
                <w:rFonts w:ascii="Calibri" w:eastAsia="Times New Roman" w:hAnsi="Calibri" w:cs="Calibri"/>
                <w:b/>
                <w:bCs/>
                <w:sz w:val="22"/>
                <w:szCs w:val="22"/>
              </w:rPr>
            </w:pPr>
          </w:p>
        </w:tc>
      </w:tr>
      <w:tr w:rsidR="00B863F8" w:rsidRPr="004A5848" w14:paraId="0BF70844" w14:textId="77777777" w:rsidTr="000030DC">
        <w:trPr>
          <w:gridAfter w:val="1"/>
          <w:wAfter w:w="6" w:type="dxa"/>
          <w:trHeight w:val="146"/>
        </w:trPr>
        <w:tc>
          <w:tcPr>
            <w:tcW w:w="14454" w:type="dxa"/>
            <w:gridSpan w:val="4"/>
            <w:shd w:val="clear" w:color="000000" w:fill="FFFFFF"/>
            <w:noWrap/>
            <w:vAlign w:val="center"/>
          </w:tcPr>
          <w:p w14:paraId="01C43757" w14:textId="25DA1412" w:rsidR="00B863F8" w:rsidRPr="004A5848" w:rsidRDefault="00B863F8" w:rsidP="00B863F8">
            <w:pPr>
              <w:spacing w:line="240" w:lineRule="auto"/>
              <w:rPr>
                <w:rFonts w:ascii="Calibri" w:eastAsia="Times New Roman" w:hAnsi="Calibri" w:cs="Calibri"/>
                <w:i/>
                <w:iCs/>
                <w:sz w:val="22"/>
                <w:szCs w:val="22"/>
              </w:rPr>
            </w:pPr>
            <w:r w:rsidRPr="004A5848">
              <w:rPr>
                <w:rFonts w:ascii="Calibri" w:eastAsia="Times New Roman" w:hAnsi="Calibri" w:cs="Calibri"/>
                <w:i/>
                <w:iCs/>
                <w:sz w:val="22"/>
                <w:szCs w:val="22"/>
              </w:rPr>
              <w:t>„lucrător defavorizat” înseamnă orice persoană care:</w:t>
            </w:r>
            <w:r w:rsidRPr="004A5848">
              <w:rPr>
                <w:rFonts w:ascii="Calibri" w:eastAsia="Times New Roman" w:hAnsi="Calibri" w:cs="Calibri"/>
                <w:i/>
                <w:iCs/>
                <w:sz w:val="22"/>
                <w:szCs w:val="22"/>
              </w:rPr>
              <w:br w:type="page"/>
              <w:t>a) nu a avut un loc de muncă stabil remunerat în ultimele 6 luni; sau</w:t>
            </w:r>
            <w:r w:rsidRPr="004A5848">
              <w:rPr>
                <w:rFonts w:ascii="Calibri" w:eastAsia="Times New Roman" w:hAnsi="Calibri" w:cs="Calibri"/>
                <w:i/>
                <w:iCs/>
                <w:sz w:val="22"/>
                <w:szCs w:val="22"/>
              </w:rPr>
              <w:br w:type="page"/>
              <w:t>b) are vârsta cuprinsă între 15 și 24 de ani; sau</w:t>
            </w:r>
            <w:r w:rsidRPr="004A5848">
              <w:rPr>
                <w:rFonts w:ascii="Calibri" w:eastAsia="Times New Roman" w:hAnsi="Calibri" w:cs="Calibri"/>
                <w:i/>
                <w:iCs/>
                <w:sz w:val="22"/>
                <w:szCs w:val="22"/>
              </w:rPr>
              <w:br w:type="page"/>
              <w:t>c) nu a absolvit o formă de învățământ liceal sau nu deține o calificare profesională (sau se află în primii doi ani de la absolvirea unui ciclu de învățământ cu frecvență și nu a avut încă niciun loc de muncă stabil remunerat; sau</w:t>
            </w:r>
            <w:r w:rsidRPr="004A5848">
              <w:rPr>
                <w:rFonts w:ascii="Calibri" w:eastAsia="Times New Roman" w:hAnsi="Calibri" w:cs="Calibri"/>
                <w:i/>
                <w:iCs/>
                <w:sz w:val="22"/>
                <w:szCs w:val="22"/>
              </w:rPr>
              <w:br w:type="page"/>
              <w:t>d) are o vârstă de peste 50 de ani, nu are un loc de muncă sau este pe punctul de a-</w:t>
            </w:r>
            <w:proofErr w:type="spellStart"/>
            <w:r w:rsidRPr="004A5848">
              <w:rPr>
                <w:rFonts w:ascii="Calibri" w:eastAsia="Times New Roman" w:hAnsi="Calibri" w:cs="Calibri"/>
                <w:i/>
                <w:iCs/>
                <w:sz w:val="22"/>
                <w:szCs w:val="22"/>
              </w:rPr>
              <w:t>şi</w:t>
            </w:r>
            <w:proofErr w:type="spellEnd"/>
            <w:r w:rsidRPr="004A5848">
              <w:rPr>
                <w:rFonts w:ascii="Calibri" w:eastAsia="Times New Roman" w:hAnsi="Calibri" w:cs="Calibri"/>
                <w:i/>
                <w:iCs/>
                <w:sz w:val="22"/>
                <w:szCs w:val="22"/>
              </w:rPr>
              <w:t xml:space="preserve"> pierde locul de muncă;</w:t>
            </w:r>
            <w:r w:rsidRPr="004A5848">
              <w:rPr>
                <w:rFonts w:ascii="Calibri" w:eastAsia="Times New Roman" w:hAnsi="Calibri" w:cs="Calibri"/>
                <w:i/>
                <w:iCs/>
                <w:sz w:val="22"/>
                <w:szCs w:val="22"/>
              </w:rPr>
              <w:br w:type="page"/>
              <w:t>e)  nu a fost angajată pe o perioadă îndelungată, respectiv nu a avut un loc de muncă timp de 12 luni din ultimele 16 luni sau de 6 luni din ultimele 8 luni, în cazul persoanelor sub 25 de ani;</w:t>
            </w:r>
            <w:r w:rsidRPr="004A5848">
              <w:rPr>
                <w:rFonts w:ascii="Calibri" w:eastAsia="Times New Roman" w:hAnsi="Calibri" w:cs="Calibri"/>
                <w:i/>
                <w:iCs/>
                <w:sz w:val="22"/>
                <w:szCs w:val="22"/>
              </w:rPr>
              <w:br w:type="page"/>
              <w:t>f) provine din familie monoparentală, având în întreținerea sa una sau mai multe persoane;</w:t>
            </w:r>
            <w:r w:rsidRPr="004A5848">
              <w:rPr>
                <w:rFonts w:ascii="Calibri" w:eastAsia="Times New Roman" w:hAnsi="Calibri" w:cs="Calibri"/>
                <w:i/>
                <w:iCs/>
                <w:sz w:val="22"/>
                <w:szCs w:val="22"/>
              </w:rPr>
              <w:br w:type="page"/>
              <w:t>g) 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w:t>
            </w:r>
            <w:r w:rsidRPr="004A5848">
              <w:rPr>
                <w:rFonts w:ascii="Calibri" w:eastAsia="Times New Roman" w:hAnsi="Calibri" w:cs="Calibri"/>
                <w:i/>
                <w:iCs/>
                <w:sz w:val="22"/>
                <w:szCs w:val="22"/>
              </w:rPr>
              <w:br w:type="page"/>
              <w:t>h) este membru al unei minorități etnice dintr-un stat membru și are nevoie să își dezvolte competențele lingvistice, formarea profesională sau experiența în muncă pentru a-și spori șansele de a obține un loc de muncă stabil;</w:t>
            </w:r>
            <w:r w:rsidRPr="004A5848">
              <w:rPr>
                <w:rFonts w:ascii="Calibri" w:eastAsia="Times New Roman" w:hAnsi="Calibri" w:cs="Calibri"/>
                <w:i/>
                <w:iCs/>
                <w:sz w:val="22"/>
                <w:szCs w:val="22"/>
              </w:rPr>
              <w:br w:type="page"/>
              <w:t>i) este recunoscută ca lucrător cu handicap conform legislației naționale sau prezintă o incapacitate fizică, mentală, intelectuală sau senzorială de durată care, în interacțiune cu diferite bariere, poate împiedica participarea sa deplină și efectivă într-un mediu de lucru, în condiții de egalitate cu alți lucrători;</w:t>
            </w:r>
            <w:r w:rsidRPr="004A5848">
              <w:rPr>
                <w:rFonts w:ascii="Calibri" w:eastAsia="Times New Roman" w:hAnsi="Calibri" w:cs="Calibri"/>
                <w:i/>
                <w:iCs/>
                <w:sz w:val="22"/>
                <w:szCs w:val="22"/>
              </w:rPr>
              <w:br w:type="page"/>
            </w:r>
          </w:p>
        </w:tc>
        <w:tc>
          <w:tcPr>
            <w:tcW w:w="987" w:type="dxa"/>
            <w:shd w:val="clear" w:color="000000" w:fill="FFFFFF"/>
            <w:noWrap/>
          </w:tcPr>
          <w:p w14:paraId="5F8BA99E" w14:textId="77777777" w:rsidR="00B863F8" w:rsidRPr="004A5848" w:rsidRDefault="00B863F8" w:rsidP="00B863F8">
            <w:pPr>
              <w:spacing w:line="240" w:lineRule="auto"/>
              <w:jc w:val="center"/>
              <w:rPr>
                <w:rFonts w:ascii="Calibri" w:eastAsia="Times New Roman" w:hAnsi="Calibri" w:cs="Calibri"/>
                <w:b/>
                <w:bCs/>
                <w:sz w:val="22"/>
                <w:szCs w:val="22"/>
              </w:rPr>
            </w:pPr>
          </w:p>
        </w:tc>
      </w:tr>
    </w:tbl>
    <w:p w14:paraId="2354A576" w14:textId="77777777" w:rsidR="003C4916" w:rsidRPr="004A5848" w:rsidRDefault="003C4916" w:rsidP="003C4916">
      <w:pPr>
        <w:jc w:val="both"/>
        <w:rPr>
          <w:rFonts w:ascii="Calibri" w:hAnsi="Calibri" w:cs="Calibri"/>
          <w:b/>
          <w:bCs/>
          <w:iCs/>
          <w:sz w:val="22"/>
          <w:szCs w:val="22"/>
        </w:rPr>
      </w:pPr>
    </w:p>
    <w:sectPr w:rsidR="003C4916" w:rsidRPr="004A5848" w:rsidSect="00332688">
      <w:headerReference w:type="even" r:id="rId8"/>
      <w:headerReference w:type="default" r:id="rId9"/>
      <w:footerReference w:type="even" r:id="rId10"/>
      <w:footerReference w:type="default" r:id="rId11"/>
      <w:headerReference w:type="first" r:id="rId12"/>
      <w:footerReference w:type="first" r:id="rId13"/>
      <w:pgSz w:w="16838" w:h="11906" w:orient="landscape"/>
      <w:pgMar w:top="1492" w:right="1134" w:bottom="1843"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EF864" w14:textId="77777777" w:rsidR="00ED5082" w:rsidRDefault="00ED5082" w:rsidP="00D82C2C">
      <w:pPr>
        <w:spacing w:line="240" w:lineRule="auto"/>
      </w:pPr>
      <w:r>
        <w:separator/>
      </w:r>
    </w:p>
  </w:endnote>
  <w:endnote w:type="continuationSeparator" w:id="0">
    <w:p w14:paraId="58716552" w14:textId="77777777" w:rsidR="00ED5082" w:rsidRDefault="00ED5082"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4648B" w14:textId="77777777" w:rsidR="00313D7C" w:rsidRDefault="00313D7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701261"/>
      <w:docPartObj>
        <w:docPartGallery w:val="Page Numbers (Bottom of Page)"/>
        <w:docPartUnique/>
      </w:docPartObj>
    </w:sdtPr>
    <w:sdtEndPr/>
    <w:sdtContent>
      <w:bookmarkStart w:id="4" w:name="_Hlk135990143" w:displacedByCustomXml="prev"/>
      <w:bookmarkStart w:id="5" w:name="_Hlk135990144" w:displacedByCustomXml="prev"/>
      <w:bookmarkStart w:id="6" w:name="_Hlk135990182" w:displacedByCustomXml="prev"/>
      <w:bookmarkStart w:id="7" w:name="_Hlk135990183" w:displacedByCustomXml="prev"/>
      <w:bookmarkStart w:id="8" w:name="_Hlk135990186" w:displacedByCustomXml="prev"/>
      <w:bookmarkStart w:id="9" w:name="_Hlk135990187" w:displacedByCustomXml="prev"/>
      <w:bookmarkStart w:id="10" w:name="_Hlk135990190" w:displacedByCustomXml="prev"/>
      <w:bookmarkStart w:id="11" w:name="_Hlk135990191" w:displacedByCustomXml="prev"/>
      <w:bookmarkStart w:id="12" w:name="_Hlk135990192" w:displacedByCustomXml="prev"/>
      <w:bookmarkStart w:id="13" w:name="_Hlk135990193" w:displacedByCustomXml="prev"/>
      <w:bookmarkStart w:id="14" w:name="_Hlk135990194" w:displacedByCustomXml="prev"/>
      <w:bookmarkStart w:id="15" w:name="_Hlk135990195" w:displacedByCustomXml="prev"/>
      <w:bookmarkStart w:id="16" w:name="_Hlk135990196" w:displacedByCustomXml="prev"/>
      <w:bookmarkStart w:id="17" w:name="_Hlk135990197" w:displacedByCustomXml="prev"/>
      <w:bookmarkStart w:id="18" w:name="_Hlk135990198" w:displacedByCustomXml="prev"/>
      <w:bookmarkStart w:id="19" w:name="_Hlk135990199" w:displacedByCustomXml="prev"/>
      <w:bookmarkStart w:id="20" w:name="_Hlk135990200" w:displacedByCustomXml="prev"/>
      <w:bookmarkStart w:id="21" w:name="_Hlk135990201" w:displacedByCustomXml="prev"/>
      <w:bookmarkStart w:id="22" w:name="_Hlk135990219" w:displacedByCustomXml="prev"/>
      <w:bookmarkStart w:id="23" w:name="_Hlk135990220" w:displacedByCustomXml="prev"/>
      <w:bookmarkStart w:id="24" w:name="_Hlk135990714" w:displacedByCustomXml="prev"/>
      <w:bookmarkStart w:id="25" w:name="_Hlk135990715" w:displacedByCustomXml="prev"/>
      <w:bookmarkStart w:id="26" w:name="_Hlk135990929" w:displacedByCustomXml="prev"/>
      <w:bookmarkStart w:id="27" w:name="_Hlk135990930" w:displacedByCustomXml="prev"/>
      <w:bookmarkStart w:id="28" w:name="_Hlk135991138" w:displacedByCustomXml="prev"/>
      <w:bookmarkStart w:id="29" w:name="_Hlk135991139" w:displacedByCustomXml="prev"/>
      <w:p w14:paraId="0D8A25B3" w14:textId="77777777" w:rsidR="0095561E" w:rsidRDefault="0095561E" w:rsidP="00667F16">
        <w:pPr>
          <w:pStyle w:val="Subsol"/>
        </w:pPr>
        <w:r>
          <w:rPr>
            <w:noProof/>
            <w:lang w:val="en-US" w:eastAsia="en-US"/>
          </w:rPr>
          <mc:AlternateContent>
            <mc:Choice Requires="wps">
              <w:drawing>
                <wp:anchor distT="0" distB="0" distL="114300" distR="114300" simplePos="0" relativeHeight="251659264" behindDoc="0" locked="0" layoutInCell="1" allowOverlap="1" wp14:anchorId="5D4FF379" wp14:editId="5F3C4378">
                  <wp:simplePos x="0" y="0"/>
                  <wp:positionH relativeFrom="column">
                    <wp:posOffset>6227445</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Default="0095561E" w:rsidP="00667F16">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FF379" id="_x0000_t202" coordsize="21600,21600" o:spt="202" path="m,l,21600r21600,l21600,xe">
                  <v:stroke joinstyle="miter"/>
                  <v:path gradientshapeok="t" o:connecttype="rect"/>
                </v:shapetype>
                <v:shape id="Text Box 18" o:spid="_x0000_s1029" type="#_x0000_t202" style="position:absolute;margin-left:490.35pt;margin-top:-7.3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" stroked="f">
                  <v:stroke dashstyle="1 1" endcap="round"/>
                  <v:textbo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Default="0095561E" w:rsidP="00667F16">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62336" behindDoc="0" locked="0" layoutInCell="1" allowOverlap="1" wp14:anchorId="25F53C9F" wp14:editId="4C23541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53C9F"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" filled="f" stroked="f">
                  <v:textbo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61312" behindDoc="0" locked="0" layoutInCell="1" allowOverlap="1" wp14:anchorId="025CBB6A" wp14:editId="3A8E7D91">
              <wp:simplePos x="0" y="0"/>
              <wp:positionH relativeFrom="column">
                <wp:posOffset>-337820</wp:posOffset>
              </wp:positionH>
              <wp:positionV relativeFrom="paragraph">
                <wp:posOffset>-224155</wp:posOffset>
              </wp:positionV>
              <wp:extent cx="847725" cy="690245"/>
              <wp:effectExtent l="0" t="0" r="9525" b="0"/>
              <wp:wrapNone/>
              <wp:docPr id="108"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63360" behindDoc="0" locked="0" layoutInCell="1" allowOverlap="1" wp14:anchorId="0773F607" wp14:editId="06B22690">
              <wp:simplePos x="0" y="0"/>
              <wp:positionH relativeFrom="column">
                <wp:posOffset>3789680</wp:posOffset>
              </wp:positionH>
              <wp:positionV relativeFrom="paragraph">
                <wp:posOffset>-559435</wp:posOffset>
              </wp:positionV>
              <wp:extent cx="1952625" cy="156845"/>
              <wp:effectExtent l="0" t="0" r="0" b="0"/>
              <wp:wrapNone/>
              <wp:docPr id="109"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7B7E28BE" wp14:editId="31EDF756">
              <wp:simplePos x="0" y="0"/>
              <wp:positionH relativeFrom="column">
                <wp:posOffset>-696595</wp:posOffset>
              </wp:positionH>
              <wp:positionV relativeFrom="paragraph">
                <wp:posOffset>-347980</wp:posOffset>
              </wp:positionV>
              <wp:extent cx="10817225" cy="104140"/>
              <wp:effectExtent l="0" t="0" r="0" b="0"/>
              <wp:wrapNone/>
              <wp:docPr id="110"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7"/>
        <w:bookmarkEnd w:id="26"/>
        <w:bookmarkEnd w:id="25"/>
        <w:bookmarkEnd w:id="24"/>
        <w:bookmarkEnd w:id="23"/>
        <w:bookmarkEnd w:id="22"/>
        <w:bookmarkEnd w:id="21"/>
        <w:bookmarkEnd w:id="20"/>
        <w:bookmarkEnd w:id="19"/>
        <w:bookmarkEnd w:id="18"/>
        <w:bookmarkEnd w:id="17"/>
        <w:bookmarkEnd w:id="16"/>
        <w:bookmarkEnd w:id="15"/>
        <w:bookmarkEnd w:id="14"/>
        <w:bookmarkEnd w:id="13"/>
        <w:bookmarkEnd w:id="12"/>
        <w:bookmarkEnd w:id="11"/>
        <w:bookmarkEnd w:id="10"/>
        <w:bookmarkEnd w:id="9"/>
        <w:bookmarkEnd w:id="8"/>
        <w:bookmarkEnd w:id="7"/>
        <w:bookmarkEnd w:id="6"/>
        <w:bookmarkEnd w:id="5"/>
        <w:bookmarkEnd w:id="4"/>
      </w:p>
      <w:bookmarkEnd w:id="29"/>
      <w:bookmarkEnd w:id="28"/>
      <w:p w14:paraId="07D50358" w14:textId="77777777" w:rsidR="0095561E" w:rsidRDefault="0095561E" w:rsidP="00667F16"/>
      <w:p w14:paraId="11EE0D1B" w14:textId="77777777" w:rsidR="0095561E" w:rsidRDefault="004A5848">
        <w:pPr>
          <w:pStyle w:val="Subsol"/>
          <w:jc w:val="right"/>
        </w:pPr>
      </w:p>
    </w:sdtContent>
  </w:sdt>
  <w:p w14:paraId="747978E2" w14:textId="77777777" w:rsidR="0095561E" w:rsidRPr="00667F16" w:rsidRDefault="0095561E" w:rsidP="00667F16">
    <w:pPr>
      <w:pStyle w:val="Subsol"/>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056F6" w14:textId="77777777" w:rsidR="0095561E" w:rsidRDefault="0095561E" w:rsidP="00332688">
    <w:pPr>
      <w:pStyle w:val="Antet"/>
    </w:pPr>
  </w:p>
  <w:p w14:paraId="55C4F3EE" w14:textId="77777777" w:rsidR="0095561E" w:rsidRDefault="0095561E" w:rsidP="00332688">
    <w:r w:rsidRPr="00785E85">
      <w:rPr>
        <w:noProof/>
        <w:lang w:val="en-US" w:eastAsia="en-US"/>
      </w:rPr>
      <mc:AlternateContent>
        <mc:Choice Requires="wps">
          <w:drawing>
            <wp:anchor distT="0" distB="0" distL="114300" distR="114300" simplePos="0" relativeHeight="251672576" behindDoc="0" locked="0" layoutInCell="1" allowOverlap="1" wp14:anchorId="162313AD" wp14:editId="5AB680E1">
              <wp:simplePos x="0" y="0"/>
              <wp:positionH relativeFrom="column">
                <wp:posOffset>699770</wp:posOffset>
              </wp:positionH>
              <wp:positionV relativeFrom="paragraph">
                <wp:posOffset>49385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2313AD" id="_x0000_t202" coordsize="21600,21600" o:spt="202" path="m,l,21600r21600,l21600,xe">
              <v:stroke joinstyle="miter"/>
              <v:path gradientshapeok="t" o:connecttype="rect"/>
            </v:shapetype>
            <v:shape id="_x0000_s1031" type="#_x0000_t202" style="position:absolute;margin-left:55.1pt;margin-top:3.9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" filled="f" stroked="f">
              <v:textbo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p>
  <w:sdt>
    <w:sdtPr>
      <w:id w:val="1831101470"/>
      <w:docPartObj>
        <w:docPartGallery w:val="Page Numbers (Bottom of Page)"/>
        <w:docPartUnique/>
      </w:docPartObj>
    </w:sdtPr>
    <w:sdtEndPr>
      <w:rPr>
        <w:noProof/>
      </w:rPr>
    </w:sdtEndPr>
    <w:sdtContent>
      <w:p w14:paraId="7FCEE61F" w14:textId="77777777" w:rsidR="0095561E" w:rsidRPr="00785E85" w:rsidRDefault="0095561E" w:rsidP="00332688">
        <w:pPr>
          <w:pStyle w:val="Subsol"/>
        </w:pPr>
        <w:r w:rsidRPr="00785E85">
          <w:rPr>
            <w:noProof/>
            <w:lang w:val="en-US" w:eastAsia="en-US"/>
          </w:rPr>
          <mc:AlternateContent>
            <mc:Choice Requires="wps">
              <w:drawing>
                <wp:anchor distT="0" distB="0" distL="114300" distR="114300" simplePos="0" relativeHeight="251669504" behindDoc="0" locked="0" layoutInCell="1" allowOverlap="1" wp14:anchorId="267B17F3" wp14:editId="5B528172">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w:t>
                              </w:r>
                              <w:r>
                                <w:rPr>
                                  <w:rFonts w:cs="Arial"/>
                                  <w:b/>
                                  <w:bCs/>
                                  <w:color w:val="1F497D"/>
                                  <w:kern w:val="32"/>
                                  <w:sz w:val="16"/>
                                  <w:szCs w:val="16"/>
                                  <w:lang w:val="it-IT"/>
                                </w:rPr>
                                <w:t xml:space="preserve">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Default="0095561E" w:rsidP="00332688">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B17F3" id="_x0000_s1032"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" stroked="f">
                  <v:stroke dashstyle="1 1" endcap="round"/>
                  <v:textbo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w:t>
                        </w:r>
                        <w:r>
                          <w:rPr>
                            <w:rFonts w:cs="Arial"/>
                            <w:b/>
                            <w:bCs/>
                            <w:color w:val="1F497D"/>
                            <w:kern w:val="32"/>
                            <w:sz w:val="16"/>
                            <w:szCs w:val="16"/>
                            <w:lang w:val="it-IT"/>
                          </w:rPr>
                          <w:t xml:space="preserve">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Default="0095561E" w:rsidP="00332688">
                        <w:pPr>
                          <w:tabs>
                            <w:tab w:val="left" w:pos="794"/>
                          </w:tabs>
                          <w:spacing w:line="240" w:lineRule="exact"/>
                          <w:jc w:val="right"/>
                          <w:rPr>
                            <w:b/>
                            <w:color w:val="1F497D"/>
                            <w:sz w:val="16"/>
                            <w:szCs w:val="16"/>
                            <w:lang w:val="fr-FR"/>
                          </w:rPr>
                        </w:pPr>
                        <w:proofErr w:type="gramStart"/>
                        <w:r w:rsidRPr="00B77B68">
                          <w:rPr>
                            <w:b/>
                            <w:color w:val="1F497D"/>
                            <w:sz w:val="16"/>
                            <w:szCs w:val="16"/>
                            <w:lang w:val="fr-FR"/>
                          </w:rPr>
                          <w:t>E</w:t>
                        </w:r>
                        <w:r w:rsidRPr="00B77B68">
                          <w:rPr>
                            <w:b/>
                            <w:color w:val="1F497D"/>
                            <w:sz w:val="16"/>
                            <w:szCs w:val="16"/>
                          </w:rPr>
                          <w:t>-mail</w:t>
                        </w:r>
                        <w:r w:rsidRPr="00FA2B09">
                          <w:rPr>
                            <w:b/>
                            <w:color w:val="1F497D"/>
                            <w:sz w:val="16"/>
                            <w:szCs w:val="16"/>
                          </w:rPr>
                          <w:t>:</w:t>
                        </w:r>
                        <w:proofErr w:type="gramEnd"/>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FA2B09">
                          <w:rPr>
                            <w:b/>
                            <w:color w:val="1F497D"/>
                            <w:sz w:val="16"/>
                            <w:szCs w:val="16"/>
                            <w:lang w:val="fr-FR"/>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lang w:val="en-US" w:eastAsia="en-US"/>
          </w:rPr>
          <w:drawing>
            <wp:anchor distT="0" distB="0" distL="114300" distR="114300" simplePos="0" relativeHeight="251671552" behindDoc="0" locked="0" layoutInCell="1" allowOverlap="1" wp14:anchorId="073CC6CA" wp14:editId="41A2D4BA">
              <wp:simplePos x="0" y="0"/>
              <wp:positionH relativeFrom="column">
                <wp:posOffset>-337820</wp:posOffset>
              </wp:positionH>
              <wp:positionV relativeFrom="paragraph">
                <wp:posOffset>-224155</wp:posOffset>
              </wp:positionV>
              <wp:extent cx="847725" cy="690245"/>
              <wp:effectExtent l="0" t="0" r="9525" b="0"/>
              <wp:wrapNone/>
              <wp:docPr id="11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lang w:val="en-US" w:eastAsia="en-US"/>
          </w:rPr>
          <w:drawing>
            <wp:anchor distT="0" distB="0" distL="114300" distR="114300" simplePos="0" relativeHeight="251673600" behindDoc="0" locked="0" layoutInCell="1" allowOverlap="1" wp14:anchorId="1EC7B6E5" wp14:editId="6EC02211">
              <wp:simplePos x="0" y="0"/>
              <wp:positionH relativeFrom="column">
                <wp:posOffset>3789680</wp:posOffset>
              </wp:positionH>
              <wp:positionV relativeFrom="paragraph">
                <wp:posOffset>-559435</wp:posOffset>
              </wp:positionV>
              <wp:extent cx="1952625" cy="156845"/>
              <wp:effectExtent l="0" t="0" r="0" b="0"/>
              <wp:wrapNone/>
              <wp:docPr id="115"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lang w:val="en-US" w:eastAsia="en-US"/>
          </w:rPr>
          <w:drawing>
            <wp:anchor distT="0" distB="0" distL="114300" distR="114300" simplePos="0" relativeHeight="251670528" behindDoc="0" locked="0" layoutInCell="1" allowOverlap="1" wp14:anchorId="5BE7CCD4" wp14:editId="66A9B528">
              <wp:simplePos x="0" y="0"/>
              <wp:positionH relativeFrom="column">
                <wp:posOffset>-696595</wp:posOffset>
              </wp:positionH>
              <wp:positionV relativeFrom="paragraph">
                <wp:posOffset>-347980</wp:posOffset>
              </wp:positionV>
              <wp:extent cx="10817225" cy="104140"/>
              <wp:effectExtent l="0" t="0" r="0" b="0"/>
              <wp:wrapNone/>
              <wp:docPr id="116"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F2C59" w14:textId="77777777" w:rsidR="0095561E" w:rsidRDefault="0095561E" w:rsidP="00332688">
        <w:pPr>
          <w:pStyle w:val="Subsol"/>
          <w:tabs>
            <w:tab w:val="clear" w:pos="4536"/>
            <w:tab w:val="clear" w:pos="9072"/>
            <w:tab w:val="left" w:pos="6015"/>
          </w:tabs>
        </w:pPr>
        <w:r>
          <w:tab/>
        </w:r>
      </w:p>
      <w:p w14:paraId="41351A30" w14:textId="77777777" w:rsidR="0095561E" w:rsidRDefault="004A5848" w:rsidP="00332688">
        <w:pPr>
          <w:pStyle w:val="Subsol"/>
          <w:jc w:val="right"/>
        </w:pPr>
      </w:p>
    </w:sdtContent>
  </w:sdt>
  <w:p w14:paraId="2D3A84B2" w14:textId="77777777" w:rsidR="0095561E" w:rsidRDefault="0095561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EF395" w14:textId="77777777" w:rsidR="00ED5082" w:rsidRDefault="00ED5082" w:rsidP="00D82C2C">
      <w:pPr>
        <w:spacing w:line="240" w:lineRule="auto"/>
      </w:pPr>
      <w:r>
        <w:separator/>
      </w:r>
    </w:p>
  </w:footnote>
  <w:footnote w:type="continuationSeparator" w:id="0">
    <w:p w14:paraId="70C4D317" w14:textId="77777777" w:rsidR="00ED5082" w:rsidRDefault="00ED5082" w:rsidP="00D82C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0FBED" w14:textId="3E505408" w:rsidR="00313D7C" w:rsidRDefault="004A5848">
    <w:pPr>
      <w:pStyle w:val="Antet"/>
    </w:pPr>
    <w:r>
      <w:rPr>
        <w:noProof/>
      </w:rPr>
      <w:pict w14:anchorId="01B600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1" o:spid="_x0000_s2050" type="#_x0000_t136" style="position:absolute;margin-left:0;margin-top:0;width:537pt;height:67.1pt;rotation:315;z-index:-251636736;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410CA" w14:textId="23239EAF" w:rsidR="0095561E" w:rsidRDefault="004A5848" w:rsidP="00332688">
    <w:pPr>
      <w:pStyle w:val="Antet"/>
      <w:rPr>
        <w:color w:val="999999"/>
      </w:rPr>
    </w:pPr>
    <w:bookmarkStart w:id="1" w:name="_Hlk129182622"/>
    <w:r>
      <w:rPr>
        <w:noProof/>
      </w:rPr>
      <w:pict w14:anchorId="295453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2" o:spid="_x0000_s2051" type="#_x0000_t136" style="position:absolute;margin-left:0;margin-top:0;width:537pt;height:67.1pt;rotation:315;z-index:-251634688;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95561E" w:rsidRPr="00851382">
      <w:rPr>
        <w:noProof/>
        <w:color w:val="999999"/>
        <w:lang w:val="en-US" w:eastAsia="en-US"/>
      </w:rPr>
      <mc:AlternateContent>
        <mc:Choice Requires="wpg">
          <w:drawing>
            <wp:anchor distT="0" distB="0" distL="114300" distR="114300" simplePos="0" relativeHeight="251675648" behindDoc="0" locked="0" layoutInCell="1" allowOverlap="1" wp14:anchorId="46392A10" wp14:editId="1A0F7032">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22A78" w14:textId="77777777" w:rsidR="0095561E" w:rsidRDefault="0095561E" w:rsidP="00332688">
                            <w:pPr>
                              <w:spacing w:line="330" w:lineRule="auto"/>
                            </w:pPr>
                          </w:p>
                          <w:p w14:paraId="14340873" w14:textId="77777777" w:rsidR="0095561E" w:rsidRPr="00C47E05" w:rsidRDefault="0095561E"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2" w:name="_Hlk135995789"/>
                            <w:r w:rsidRPr="00C47E05">
                              <w:rPr>
                                <w:rFonts w:ascii="Arial Narrow" w:hAnsi="Arial Narrow" w:cs="Times New Roman"/>
                                <w:color w:val="808080"/>
                                <w:spacing w:val="20"/>
                                <w:sz w:val="26"/>
                              </w:rPr>
                              <w:t>CENTRU</w:t>
                            </w:r>
                            <w:bookmarkEnd w:id="2"/>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392A10"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3D522A78" w14:textId="77777777" w:rsidR="0095561E" w:rsidRDefault="0095561E" w:rsidP="00332688">
                      <w:pPr>
                        <w:spacing w:line="330" w:lineRule="auto"/>
                      </w:pPr>
                    </w:p>
                    <w:p w14:paraId="14340873" w14:textId="77777777" w:rsidR="0095561E" w:rsidRPr="00C47E05" w:rsidRDefault="0095561E"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3" w:name="_Hlk135995789"/>
                      <w:r w:rsidRPr="00C47E05">
                        <w:rPr>
                          <w:rFonts w:ascii="Arial Narrow" w:hAnsi="Arial Narrow" w:cs="Times New Roman"/>
                          <w:color w:val="808080"/>
                          <w:spacing w:val="20"/>
                          <w:sz w:val="26"/>
                        </w:rPr>
                        <w:t>CENTRU</w:t>
                      </w:r>
                      <w:bookmarkEnd w:id="3"/>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3EC4ECAD" w14:textId="77777777" w:rsidR="0095561E" w:rsidRDefault="0095561E" w:rsidP="00332688">
    <w:pPr>
      <w:pStyle w:val="Antet"/>
      <w:rPr>
        <w:color w:val="999999"/>
      </w:rPr>
    </w:pPr>
  </w:p>
  <w:p w14:paraId="23B873C7" w14:textId="4AF609A2" w:rsidR="0095561E" w:rsidRPr="00332688" w:rsidRDefault="0095561E">
    <w:pPr>
      <w:pStyle w:val="Antet"/>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sidR="00DD5C72">
      <w:rPr>
        <w:noProof/>
        <w:color w:val="999999"/>
      </w:rPr>
      <w:t>11</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sidR="00DD5C72">
      <w:rPr>
        <w:noProof/>
        <w:color w:val="999999"/>
      </w:rPr>
      <w:t>11</w:t>
    </w:r>
    <w:r w:rsidRPr="00851382">
      <w:rPr>
        <w:color w:val="999999"/>
      </w:rPr>
      <w:fldChar w:fldCharType="end"/>
    </w:r>
    <w:bookmarkEnd w:id="1"/>
  </w:p>
  <w:p w14:paraId="763E6558" w14:textId="77777777" w:rsidR="0095561E" w:rsidRPr="00705012" w:rsidRDefault="0095561E" w:rsidP="00705012">
    <w:pPr>
      <w:pStyle w:val="Antet"/>
      <w:jc w:val="right"/>
      <w:rPr>
        <w:rFonts w:asciiTheme="minorHAnsi" w:hAnsiTheme="minorHAnsi" w:cstheme="minorHAnsi"/>
      </w:rPr>
    </w:pPr>
  </w:p>
  <w:p w14:paraId="52C2C8D2" w14:textId="77777777" w:rsidR="0095561E" w:rsidRDefault="0095561E">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3278" w14:textId="54160C33" w:rsidR="0095561E" w:rsidRDefault="004A5848" w:rsidP="00332688">
    <w:pPr>
      <w:pStyle w:val="Antet"/>
    </w:pPr>
    <w:bookmarkStart w:id="30" w:name="_Hlk129182934"/>
    <w:r>
      <w:rPr>
        <w:noProof/>
      </w:rPr>
      <w:pict w14:anchorId="27FA9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0" o:spid="_x0000_s2049" type="#_x0000_t136" style="position:absolute;margin-left:0;margin-top:0;width:537pt;height:67.1pt;rotation:315;z-index:-251638784;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95561E">
      <w:rPr>
        <w:noProof/>
        <w:lang w:val="en-US" w:eastAsia="en-US"/>
      </w:rPr>
      <w:drawing>
        <wp:anchor distT="0" distB="0" distL="114300" distR="114300" simplePos="0" relativeHeight="251665408" behindDoc="0" locked="0" layoutInCell="1" allowOverlap="1" wp14:anchorId="113670E4" wp14:editId="70959BB7">
          <wp:simplePos x="0" y="0"/>
          <wp:positionH relativeFrom="column">
            <wp:posOffset>4229100</wp:posOffset>
          </wp:positionH>
          <wp:positionV relativeFrom="paragraph">
            <wp:posOffset>-189865</wp:posOffset>
          </wp:positionV>
          <wp:extent cx="994410" cy="1050290"/>
          <wp:effectExtent l="0" t="0" r="0" b="0"/>
          <wp:wrapNone/>
          <wp:docPr id="1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lang w:val="en-US" w:eastAsia="en-US"/>
      </w:rPr>
      <w:drawing>
        <wp:anchor distT="0" distB="0" distL="114300" distR="114300" simplePos="0" relativeHeight="251667456" behindDoc="0" locked="0" layoutInCell="1" allowOverlap="1" wp14:anchorId="3683A0DC" wp14:editId="72BEE89E">
          <wp:simplePos x="0" y="0"/>
          <wp:positionH relativeFrom="column">
            <wp:posOffset>7258050</wp:posOffset>
          </wp:positionH>
          <wp:positionV relativeFrom="paragraph">
            <wp:posOffset>23495</wp:posOffset>
          </wp:positionV>
          <wp:extent cx="1981200" cy="577215"/>
          <wp:effectExtent l="0" t="0" r="0" b="0"/>
          <wp:wrapNone/>
          <wp:docPr id="112"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lang w:val="en-US" w:eastAsia="en-US"/>
      </w:rPr>
      <w:drawing>
        <wp:anchor distT="0" distB="0" distL="114300" distR="114300" simplePos="0" relativeHeight="251666432" behindDoc="0" locked="0" layoutInCell="1" allowOverlap="1" wp14:anchorId="20EEE74B" wp14:editId="082BDF52">
          <wp:simplePos x="0" y="0"/>
          <wp:positionH relativeFrom="column">
            <wp:posOffset>47625</wp:posOffset>
          </wp:positionH>
          <wp:positionV relativeFrom="paragraph">
            <wp:posOffset>130175</wp:posOffset>
          </wp:positionV>
          <wp:extent cx="2476500" cy="514350"/>
          <wp:effectExtent l="0" t="0" r="0" b="0"/>
          <wp:wrapNone/>
          <wp:docPr id="113"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0"/>
  <w:p w14:paraId="2D18DE77" w14:textId="77777777" w:rsidR="0095561E" w:rsidRDefault="0095561E" w:rsidP="00332688">
    <w:pPr>
      <w:pStyle w:val="Antet"/>
    </w:pPr>
  </w:p>
  <w:p w14:paraId="2E1B4FE7" w14:textId="77777777" w:rsidR="0095561E" w:rsidRDefault="0095561E" w:rsidP="00332688">
    <w:pPr>
      <w:pStyle w:val="Antet"/>
    </w:pPr>
  </w:p>
  <w:p w14:paraId="68D50E22" w14:textId="77777777" w:rsidR="0095561E" w:rsidRDefault="0095561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1"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D9308B"/>
    <w:multiLevelType w:val="hybridMultilevel"/>
    <w:tmpl w:val="21C86180"/>
    <w:lvl w:ilvl="0" w:tplc="DAB86110">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7B4121"/>
    <w:multiLevelType w:val="hybridMultilevel"/>
    <w:tmpl w:val="7CF68890"/>
    <w:lvl w:ilvl="0" w:tplc="831A0BD6">
      <w:start w:val="2"/>
      <w:numFmt w:val="bullet"/>
      <w:lvlText w:val=""/>
      <w:lvlJc w:val="left"/>
      <w:pPr>
        <w:ind w:left="720" w:hanging="360"/>
      </w:pPr>
      <w:rPr>
        <w:rFonts w:ascii="Symbol" w:eastAsia="Times New Roman" w:hAnsi="Symbol"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D0F3540"/>
    <w:multiLevelType w:val="hybridMultilevel"/>
    <w:tmpl w:val="5D8055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F762A8"/>
    <w:multiLevelType w:val="hybridMultilevel"/>
    <w:tmpl w:val="4B2AF31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6817A98"/>
    <w:multiLevelType w:val="hybridMultilevel"/>
    <w:tmpl w:val="21C86180"/>
    <w:lvl w:ilvl="0" w:tplc="FFFFFFFF">
      <w:start w:val="1"/>
      <w:numFmt w:val="decimal"/>
      <w:lvlText w:val="%1."/>
      <w:lvlJc w:val="left"/>
      <w:pPr>
        <w:ind w:left="0" w:hanging="360"/>
      </w:pPr>
      <w:rPr>
        <w:color w:val="auto"/>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6" w15:restartNumberingAfterBreak="0">
    <w:nsid w:val="77221883"/>
    <w:multiLevelType w:val="hybridMultilevel"/>
    <w:tmpl w:val="ACC6DE0A"/>
    <w:lvl w:ilvl="0" w:tplc="DFB498F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6"/>
  </w:num>
  <w:num w:numId="2">
    <w:abstractNumId w:val="5"/>
  </w:num>
  <w:num w:numId="3">
    <w:abstractNumId w:val="8"/>
  </w:num>
  <w:num w:numId="4">
    <w:abstractNumId w:val="10"/>
  </w:num>
  <w:num w:numId="5">
    <w:abstractNumId w:val="4"/>
  </w:num>
  <w:num w:numId="6">
    <w:abstractNumId w:val="11"/>
  </w:num>
  <w:num w:numId="7">
    <w:abstractNumId w:val="16"/>
  </w:num>
  <w:num w:numId="8">
    <w:abstractNumId w:val="14"/>
  </w:num>
  <w:num w:numId="9">
    <w:abstractNumId w:val="19"/>
  </w:num>
  <w:num w:numId="10">
    <w:abstractNumId w:val="22"/>
  </w:num>
  <w:num w:numId="11">
    <w:abstractNumId w:val="27"/>
  </w:num>
  <w:num w:numId="12">
    <w:abstractNumId w:val="20"/>
  </w:num>
  <w:num w:numId="13">
    <w:abstractNumId w:val="12"/>
  </w:num>
  <w:num w:numId="14">
    <w:abstractNumId w:val="9"/>
  </w:num>
  <w:num w:numId="15">
    <w:abstractNumId w:val="28"/>
  </w:num>
  <w:num w:numId="16">
    <w:abstractNumId w:val="1"/>
  </w:num>
  <w:num w:numId="17">
    <w:abstractNumId w:val="3"/>
  </w:num>
  <w:num w:numId="18">
    <w:abstractNumId w:val="2"/>
  </w:num>
  <w:num w:numId="19">
    <w:abstractNumId w:val="18"/>
  </w:num>
  <w:num w:numId="20">
    <w:abstractNumId w:val="0"/>
  </w:num>
  <w:num w:numId="21">
    <w:abstractNumId w:val="13"/>
  </w:num>
  <w:num w:numId="22">
    <w:abstractNumId w:val="23"/>
  </w:num>
  <w:num w:numId="23">
    <w:abstractNumId w:val="7"/>
  </w:num>
  <w:num w:numId="24">
    <w:abstractNumId w:val="15"/>
  </w:num>
  <w:num w:numId="25">
    <w:abstractNumId w:val="25"/>
  </w:num>
  <w:num w:numId="26">
    <w:abstractNumId w:val="24"/>
  </w:num>
  <w:num w:numId="27">
    <w:abstractNumId w:val="26"/>
  </w:num>
  <w:num w:numId="28">
    <w:abstractNumId w:val="21"/>
  </w:num>
  <w:num w:numId="29">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30DC"/>
    <w:rsid w:val="00003B1D"/>
    <w:rsid w:val="000044E0"/>
    <w:rsid w:val="000049E1"/>
    <w:rsid w:val="00004AD9"/>
    <w:rsid w:val="00013F7A"/>
    <w:rsid w:val="00014292"/>
    <w:rsid w:val="00016A82"/>
    <w:rsid w:val="00021A40"/>
    <w:rsid w:val="00022C1A"/>
    <w:rsid w:val="00025B4B"/>
    <w:rsid w:val="00027CCA"/>
    <w:rsid w:val="000334BD"/>
    <w:rsid w:val="0003679E"/>
    <w:rsid w:val="0004057A"/>
    <w:rsid w:val="00040A36"/>
    <w:rsid w:val="00040E2D"/>
    <w:rsid w:val="000418D5"/>
    <w:rsid w:val="000450F7"/>
    <w:rsid w:val="00050F5D"/>
    <w:rsid w:val="00055237"/>
    <w:rsid w:val="000555BF"/>
    <w:rsid w:val="00057E39"/>
    <w:rsid w:val="000604F1"/>
    <w:rsid w:val="00061BCF"/>
    <w:rsid w:val="00064A51"/>
    <w:rsid w:val="00064D80"/>
    <w:rsid w:val="00066C54"/>
    <w:rsid w:val="00067A80"/>
    <w:rsid w:val="000719CC"/>
    <w:rsid w:val="0007412B"/>
    <w:rsid w:val="00077B19"/>
    <w:rsid w:val="0008205B"/>
    <w:rsid w:val="00085832"/>
    <w:rsid w:val="00085FAF"/>
    <w:rsid w:val="00091BD9"/>
    <w:rsid w:val="00092C4E"/>
    <w:rsid w:val="00093E52"/>
    <w:rsid w:val="0009430C"/>
    <w:rsid w:val="0009443F"/>
    <w:rsid w:val="00097B14"/>
    <w:rsid w:val="000A2183"/>
    <w:rsid w:val="000A3033"/>
    <w:rsid w:val="000A4947"/>
    <w:rsid w:val="000B02FC"/>
    <w:rsid w:val="000B2D2F"/>
    <w:rsid w:val="000B339B"/>
    <w:rsid w:val="000C0640"/>
    <w:rsid w:val="000C18C4"/>
    <w:rsid w:val="000C5F5B"/>
    <w:rsid w:val="000C6C7D"/>
    <w:rsid w:val="000D1936"/>
    <w:rsid w:val="000D1D24"/>
    <w:rsid w:val="000D1FF8"/>
    <w:rsid w:val="000E24E4"/>
    <w:rsid w:val="000E6E72"/>
    <w:rsid w:val="000E7308"/>
    <w:rsid w:val="000F3482"/>
    <w:rsid w:val="00100EE2"/>
    <w:rsid w:val="0010104D"/>
    <w:rsid w:val="00102124"/>
    <w:rsid w:val="00107698"/>
    <w:rsid w:val="00111946"/>
    <w:rsid w:val="00114379"/>
    <w:rsid w:val="00115789"/>
    <w:rsid w:val="00116CA6"/>
    <w:rsid w:val="001313A2"/>
    <w:rsid w:val="00132F6B"/>
    <w:rsid w:val="00134355"/>
    <w:rsid w:val="00140690"/>
    <w:rsid w:val="001413D7"/>
    <w:rsid w:val="00141A36"/>
    <w:rsid w:val="00142D97"/>
    <w:rsid w:val="00144CB1"/>
    <w:rsid w:val="00147F1F"/>
    <w:rsid w:val="0015009D"/>
    <w:rsid w:val="00150828"/>
    <w:rsid w:val="00155A5D"/>
    <w:rsid w:val="001561AD"/>
    <w:rsid w:val="001567CA"/>
    <w:rsid w:val="00157008"/>
    <w:rsid w:val="0015718B"/>
    <w:rsid w:val="00162D85"/>
    <w:rsid w:val="0016533A"/>
    <w:rsid w:val="001661BC"/>
    <w:rsid w:val="001727A2"/>
    <w:rsid w:val="001727B5"/>
    <w:rsid w:val="0018000E"/>
    <w:rsid w:val="00184178"/>
    <w:rsid w:val="001901A6"/>
    <w:rsid w:val="001916A3"/>
    <w:rsid w:val="0019241A"/>
    <w:rsid w:val="00193F8E"/>
    <w:rsid w:val="00195BA7"/>
    <w:rsid w:val="001A10C2"/>
    <w:rsid w:val="001A4FC9"/>
    <w:rsid w:val="001B0A2F"/>
    <w:rsid w:val="001B12E1"/>
    <w:rsid w:val="001B1741"/>
    <w:rsid w:val="001B6183"/>
    <w:rsid w:val="001C01B7"/>
    <w:rsid w:val="001C5EA1"/>
    <w:rsid w:val="001D1BD3"/>
    <w:rsid w:val="001D3D3F"/>
    <w:rsid w:val="001D40EC"/>
    <w:rsid w:val="001D5AFF"/>
    <w:rsid w:val="001D7FC1"/>
    <w:rsid w:val="001E1248"/>
    <w:rsid w:val="001E1E2C"/>
    <w:rsid w:val="001E1FB1"/>
    <w:rsid w:val="001E2F75"/>
    <w:rsid w:val="001E6BAB"/>
    <w:rsid w:val="001E71AD"/>
    <w:rsid w:val="001E7D82"/>
    <w:rsid w:val="001F0E7D"/>
    <w:rsid w:val="001F4118"/>
    <w:rsid w:val="00202B34"/>
    <w:rsid w:val="0020464E"/>
    <w:rsid w:val="0020752B"/>
    <w:rsid w:val="00213959"/>
    <w:rsid w:val="00215E8B"/>
    <w:rsid w:val="002168B6"/>
    <w:rsid w:val="00226777"/>
    <w:rsid w:val="00230671"/>
    <w:rsid w:val="00230A3F"/>
    <w:rsid w:val="00233C99"/>
    <w:rsid w:val="00234309"/>
    <w:rsid w:val="0023594F"/>
    <w:rsid w:val="0024280C"/>
    <w:rsid w:val="002448E6"/>
    <w:rsid w:val="0024514F"/>
    <w:rsid w:val="00253782"/>
    <w:rsid w:val="0026183E"/>
    <w:rsid w:val="00262CFA"/>
    <w:rsid w:val="00263C10"/>
    <w:rsid w:val="00266A8B"/>
    <w:rsid w:val="0027135C"/>
    <w:rsid w:val="00275DC5"/>
    <w:rsid w:val="00281C40"/>
    <w:rsid w:val="00284BC1"/>
    <w:rsid w:val="00286264"/>
    <w:rsid w:val="002939D7"/>
    <w:rsid w:val="00295633"/>
    <w:rsid w:val="002A2988"/>
    <w:rsid w:val="002A34D3"/>
    <w:rsid w:val="002A4515"/>
    <w:rsid w:val="002A6873"/>
    <w:rsid w:val="002B0655"/>
    <w:rsid w:val="002B1078"/>
    <w:rsid w:val="002B40BA"/>
    <w:rsid w:val="002B4582"/>
    <w:rsid w:val="002B4CA1"/>
    <w:rsid w:val="002C18E9"/>
    <w:rsid w:val="002C1FCC"/>
    <w:rsid w:val="002C433C"/>
    <w:rsid w:val="002D2293"/>
    <w:rsid w:val="002D3936"/>
    <w:rsid w:val="002D4444"/>
    <w:rsid w:val="002E0B54"/>
    <w:rsid w:val="002E0F1E"/>
    <w:rsid w:val="002E2FEA"/>
    <w:rsid w:val="002E426F"/>
    <w:rsid w:val="002E494F"/>
    <w:rsid w:val="002E5B87"/>
    <w:rsid w:val="002E70D0"/>
    <w:rsid w:val="002F0275"/>
    <w:rsid w:val="002F358B"/>
    <w:rsid w:val="002F66B0"/>
    <w:rsid w:val="003042FB"/>
    <w:rsid w:val="00310AAD"/>
    <w:rsid w:val="0031248B"/>
    <w:rsid w:val="00313D7C"/>
    <w:rsid w:val="00316797"/>
    <w:rsid w:val="00320E6C"/>
    <w:rsid w:val="003224F2"/>
    <w:rsid w:val="0032330D"/>
    <w:rsid w:val="00327173"/>
    <w:rsid w:val="0032797D"/>
    <w:rsid w:val="00331DA1"/>
    <w:rsid w:val="0033238C"/>
    <w:rsid w:val="00332688"/>
    <w:rsid w:val="00334D91"/>
    <w:rsid w:val="00337CB1"/>
    <w:rsid w:val="0034176C"/>
    <w:rsid w:val="00342358"/>
    <w:rsid w:val="00343779"/>
    <w:rsid w:val="0034452D"/>
    <w:rsid w:val="00345B05"/>
    <w:rsid w:val="003469CF"/>
    <w:rsid w:val="00347892"/>
    <w:rsid w:val="003525FC"/>
    <w:rsid w:val="00354FF8"/>
    <w:rsid w:val="0035662D"/>
    <w:rsid w:val="00364C66"/>
    <w:rsid w:val="00367A20"/>
    <w:rsid w:val="00374E1D"/>
    <w:rsid w:val="00375B97"/>
    <w:rsid w:val="00381292"/>
    <w:rsid w:val="0038356E"/>
    <w:rsid w:val="0038554C"/>
    <w:rsid w:val="00386EAA"/>
    <w:rsid w:val="00393A25"/>
    <w:rsid w:val="00393B80"/>
    <w:rsid w:val="00393E07"/>
    <w:rsid w:val="003A1A3F"/>
    <w:rsid w:val="003A24BC"/>
    <w:rsid w:val="003A31F3"/>
    <w:rsid w:val="003A350E"/>
    <w:rsid w:val="003B11FF"/>
    <w:rsid w:val="003B2AEC"/>
    <w:rsid w:val="003B401B"/>
    <w:rsid w:val="003B4C64"/>
    <w:rsid w:val="003B4E02"/>
    <w:rsid w:val="003C0E40"/>
    <w:rsid w:val="003C1DD4"/>
    <w:rsid w:val="003C4916"/>
    <w:rsid w:val="003D34D8"/>
    <w:rsid w:val="003D4D3E"/>
    <w:rsid w:val="003D52C6"/>
    <w:rsid w:val="003F0348"/>
    <w:rsid w:val="003F144E"/>
    <w:rsid w:val="003F2752"/>
    <w:rsid w:val="003F6313"/>
    <w:rsid w:val="003F6D03"/>
    <w:rsid w:val="00400380"/>
    <w:rsid w:val="0040400F"/>
    <w:rsid w:val="004054D8"/>
    <w:rsid w:val="00405ADB"/>
    <w:rsid w:val="004104AF"/>
    <w:rsid w:val="0041162A"/>
    <w:rsid w:val="004135B9"/>
    <w:rsid w:val="004160AE"/>
    <w:rsid w:val="004213F0"/>
    <w:rsid w:val="00422E08"/>
    <w:rsid w:val="00425F21"/>
    <w:rsid w:val="004276D0"/>
    <w:rsid w:val="0043198F"/>
    <w:rsid w:val="00431DE9"/>
    <w:rsid w:val="0043248E"/>
    <w:rsid w:val="004373B4"/>
    <w:rsid w:val="00437610"/>
    <w:rsid w:val="00437D10"/>
    <w:rsid w:val="00442BC5"/>
    <w:rsid w:val="00446EAB"/>
    <w:rsid w:val="00452786"/>
    <w:rsid w:val="00455AEC"/>
    <w:rsid w:val="00460033"/>
    <w:rsid w:val="00461498"/>
    <w:rsid w:val="00463905"/>
    <w:rsid w:val="00470B29"/>
    <w:rsid w:val="00470B54"/>
    <w:rsid w:val="00471AA9"/>
    <w:rsid w:val="00472C15"/>
    <w:rsid w:val="004730A5"/>
    <w:rsid w:val="004745C1"/>
    <w:rsid w:val="00476C3F"/>
    <w:rsid w:val="0048230E"/>
    <w:rsid w:val="00484051"/>
    <w:rsid w:val="00484492"/>
    <w:rsid w:val="0049114A"/>
    <w:rsid w:val="004914C3"/>
    <w:rsid w:val="00492940"/>
    <w:rsid w:val="004960ED"/>
    <w:rsid w:val="00496AD1"/>
    <w:rsid w:val="00496C9A"/>
    <w:rsid w:val="00497A6B"/>
    <w:rsid w:val="004A00A4"/>
    <w:rsid w:val="004A062B"/>
    <w:rsid w:val="004A2F1D"/>
    <w:rsid w:val="004A410B"/>
    <w:rsid w:val="004A4562"/>
    <w:rsid w:val="004A49B1"/>
    <w:rsid w:val="004A5848"/>
    <w:rsid w:val="004A6E64"/>
    <w:rsid w:val="004B12AE"/>
    <w:rsid w:val="004B19DA"/>
    <w:rsid w:val="004B20E4"/>
    <w:rsid w:val="004B2DE6"/>
    <w:rsid w:val="004B6B6B"/>
    <w:rsid w:val="004C0995"/>
    <w:rsid w:val="004C1F02"/>
    <w:rsid w:val="004C75D9"/>
    <w:rsid w:val="004D1C60"/>
    <w:rsid w:val="004E39ED"/>
    <w:rsid w:val="004E59B0"/>
    <w:rsid w:val="004F1A3F"/>
    <w:rsid w:val="004F28BB"/>
    <w:rsid w:val="005005AA"/>
    <w:rsid w:val="00500A26"/>
    <w:rsid w:val="0050404D"/>
    <w:rsid w:val="00505168"/>
    <w:rsid w:val="00505773"/>
    <w:rsid w:val="005076F1"/>
    <w:rsid w:val="005118B6"/>
    <w:rsid w:val="00512B0F"/>
    <w:rsid w:val="00512F5F"/>
    <w:rsid w:val="005146E6"/>
    <w:rsid w:val="00514F94"/>
    <w:rsid w:val="00516664"/>
    <w:rsid w:val="00523307"/>
    <w:rsid w:val="0052475F"/>
    <w:rsid w:val="0052703C"/>
    <w:rsid w:val="00527579"/>
    <w:rsid w:val="00534BF0"/>
    <w:rsid w:val="00535098"/>
    <w:rsid w:val="00537492"/>
    <w:rsid w:val="0053798D"/>
    <w:rsid w:val="00540324"/>
    <w:rsid w:val="005407AD"/>
    <w:rsid w:val="00542A7A"/>
    <w:rsid w:val="005463D9"/>
    <w:rsid w:val="0054693C"/>
    <w:rsid w:val="00547D72"/>
    <w:rsid w:val="005523AB"/>
    <w:rsid w:val="00552A72"/>
    <w:rsid w:val="005535BD"/>
    <w:rsid w:val="005631BC"/>
    <w:rsid w:val="00566E0F"/>
    <w:rsid w:val="005675F1"/>
    <w:rsid w:val="0057035F"/>
    <w:rsid w:val="00571FC6"/>
    <w:rsid w:val="00573E8B"/>
    <w:rsid w:val="00582A96"/>
    <w:rsid w:val="00583929"/>
    <w:rsid w:val="00584236"/>
    <w:rsid w:val="00586043"/>
    <w:rsid w:val="00590A03"/>
    <w:rsid w:val="00597755"/>
    <w:rsid w:val="005A012E"/>
    <w:rsid w:val="005A2A03"/>
    <w:rsid w:val="005A356F"/>
    <w:rsid w:val="005A3C31"/>
    <w:rsid w:val="005B7EC8"/>
    <w:rsid w:val="005C0D81"/>
    <w:rsid w:val="005C1616"/>
    <w:rsid w:val="005C1AF6"/>
    <w:rsid w:val="005D5275"/>
    <w:rsid w:val="005D59C3"/>
    <w:rsid w:val="005D5ED2"/>
    <w:rsid w:val="005D63F8"/>
    <w:rsid w:val="005D6AFD"/>
    <w:rsid w:val="005E048B"/>
    <w:rsid w:val="005E5372"/>
    <w:rsid w:val="005E6012"/>
    <w:rsid w:val="006002E4"/>
    <w:rsid w:val="006017A3"/>
    <w:rsid w:val="006018C5"/>
    <w:rsid w:val="00603629"/>
    <w:rsid w:val="00610FDC"/>
    <w:rsid w:val="00611C65"/>
    <w:rsid w:val="0061313C"/>
    <w:rsid w:val="006132D2"/>
    <w:rsid w:val="006148B8"/>
    <w:rsid w:val="006174BB"/>
    <w:rsid w:val="00622957"/>
    <w:rsid w:val="00623C18"/>
    <w:rsid w:val="0063040F"/>
    <w:rsid w:val="006311BF"/>
    <w:rsid w:val="00633091"/>
    <w:rsid w:val="00635301"/>
    <w:rsid w:val="00635A54"/>
    <w:rsid w:val="0064279B"/>
    <w:rsid w:val="00642FFA"/>
    <w:rsid w:val="006462D5"/>
    <w:rsid w:val="006537D4"/>
    <w:rsid w:val="006565DE"/>
    <w:rsid w:val="006628B0"/>
    <w:rsid w:val="00664B95"/>
    <w:rsid w:val="00667F16"/>
    <w:rsid w:val="00667FFA"/>
    <w:rsid w:val="006704A4"/>
    <w:rsid w:val="0067528A"/>
    <w:rsid w:val="00677791"/>
    <w:rsid w:val="00682BE2"/>
    <w:rsid w:val="00684738"/>
    <w:rsid w:val="00685679"/>
    <w:rsid w:val="00686AF4"/>
    <w:rsid w:val="006905E1"/>
    <w:rsid w:val="006965B9"/>
    <w:rsid w:val="006A1329"/>
    <w:rsid w:val="006A2AB2"/>
    <w:rsid w:val="006A774D"/>
    <w:rsid w:val="006B1209"/>
    <w:rsid w:val="006B1574"/>
    <w:rsid w:val="006B30D4"/>
    <w:rsid w:val="006B462D"/>
    <w:rsid w:val="006C26CC"/>
    <w:rsid w:val="006C2755"/>
    <w:rsid w:val="006C618C"/>
    <w:rsid w:val="006D3DA3"/>
    <w:rsid w:val="006E04DB"/>
    <w:rsid w:val="006E0945"/>
    <w:rsid w:val="006E3166"/>
    <w:rsid w:val="006F11C0"/>
    <w:rsid w:val="006F65D1"/>
    <w:rsid w:val="007011A6"/>
    <w:rsid w:val="00701593"/>
    <w:rsid w:val="00704814"/>
    <w:rsid w:val="00705012"/>
    <w:rsid w:val="00707844"/>
    <w:rsid w:val="00707E43"/>
    <w:rsid w:val="00710A7D"/>
    <w:rsid w:val="00715435"/>
    <w:rsid w:val="007163CF"/>
    <w:rsid w:val="00716A36"/>
    <w:rsid w:val="00725098"/>
    <w:rsid w:val="007302CC"/>
    <w:rsid w:val="00731722"/>
    <w:rsid w:val="00731C16"/>
    <w:rsid w:val="0073704E"/>
    <w:rsid w:val="00737191"/>
    <w:rsid w:val="0074359F"/>
    <w:rsid w:val="00747CAA"/>
    <w:rsid w:val="00750309"/>
    <w:rsid w:val="00750A14"/>
    <w:rsid w:val="00756C8B"/>
    <w:rsid w:val="007578F5"/>
    <w:rsid w:val="00764ED2"/>
    <w:rsid w:val="00765351"/>
    <w:rsid w:val="00770E39"/>
    <w:rsid w:val="007815B1"/>
    <w:rsid w:val="00784A22"/>
    <w:rsid w:val="0079354C"/>
    <w:rsid w:val="00795C6E"/>
    <w:rsid w:val="00797BAB"/>
    <w:rsid w:val="007A1003"/>
    <w:rsid w:val="007A105A"/>
    <w:rsid w:val="007A25AB"/>
    <w:rsid w:val="007A2784"/>
    <w:rsid w:val="007A2AA6"/>
    <w:rsid w:val="007A3C74"/>
    <w:rsid w:val="007A48C8"/>
    <w:rsid w:val="007A4DEB"/>
    <w:rsid w:val="007A5EA3"/>
    <w:rsid w:val="007B36E8"/>
    <w:rsid w:val="007B536B"/>
    <w:rsid w:val="007B6740"/>
    <w:rsid w:val="007C13B3"/>
    <w:rsid w:val="007C496A"/>
    <w:rsid w:val="007C4A14"/>
    <w:rsid w:val="007C4E64"/>
    <w:rsid w:val="007C5F5C"/>
    <w:rsid w:val="007C6B74"/>
    <w:rsid w:val="007C7783"/>
    <w:rsid w:val="007D0BD2"/>
    <w:rsid w:val="007D0CF5"/>
    <w:rsid w:val="007D1AD2"/>
    <w:rsid w:val="007D6C17"/>
    <w:rsid w:val="007E15C8"/>
    <w:rsid w:val="007E1807"/>
    <w:rsid w:val="007E63D6"/>
    <w:rsid w:val="007F1DA2"/>
    <w:rsid w:val="007F4ADF"/>
    <w:rsid w:val="007F6AE9"/>
    <w:rsid w:val="007F6CAC"/>
    <w:rsid w:val="007F754D"/>
    <w:rsid w:val="00800B3E"/>
    <w:rsid w:val="008042B5"/>
    <w:rsid w:val="00810D81"/>
    <w:rsid w:val="00811FF9"/>
    <w:rsid w:val="00813416"/>
    <w:rsid w:val="008144D7"/>
    <w:rsid w:val="00814CE8"/>
    <w:rsid w:val="0082016B"/>
    <w:rsid w:val="00825282"/>
    <w:rsid w:val="00833B6A"/>
    <w:rsid w:val="00840F27"/>
    <w:rsid w:val="00840FDA"/>
    <w:rsid w:val="00844F7A"/>
    <w:rsid w:val="00846837"/>
    <w:rsid w:val="00850472"/>
    <w:rsid w:val="00850877"/>
    <w:rsid w:val="00854500"/>
    <w:rsid w:val="00863386"/>
    <w:rsid w:val="00864BE9"/>
    <w:rsid w:val="008668FF"/>
    <w:rsid w:val="00866E7A"/>
    <w:rsid w:val="00870955"/>
    <w:rsid w:val="00871D30"/>
    <w:rsid w:val="00871E32"/>
    <w:rsid w:val="00871F22"/>
    <w:rsid w:val="0087252E"/>
    <w:rsid w:val="00873EB4"/>
    <w:rsid w:val="00874769"/>
    <w:rsid w:val="00880B57"/>
    <w:rsid w:val="008869D3"/>
    <w:rsid w:val="00887035"/>
    <w:rsid w:val="00894010"/>
    <w:rsid w:val="00894A30"/>
    <w:rsid w:val="008A08AA"/>
    <w:rsid w:val="008A4733"/>
    <w:rsid w:val="008A4844"/>
    <w:rsid w:val="008B3839"/>
    <w:rsid w:val="008B4CE9"/>
    <w:rsid w:val="008B71BB"/>
    <w:rsid w:val="008C0887"/>
    <w:rsid w:val="008C6472"/>
    <w:rsid w:val="008D49B2"/>
    <w:rsid w:val="008D5725"/>
    <w:rsid w:val="008D5AD3"/>
    <w:rsid w:val="008E1C76"/>
    <w:rsid w:val="008E4335"/>
    <w:rsid w:val="008E447D"/>
    <w:rsid w:val="008E4A8C"/>
    <w:rsid w:val="008E739D"/>
    <w:rsid w:val="008F0B2E"/>
    <w:rsid w:val="008F1763"/>
    <w:rsid w:val="008F459E"/>
    <w:rsid w:val="00902EAF"/>
    <w:rsid w:val="009074E1"/>
    <w:rsid w:val="0091065D"/>
    <w:rsid w:val="00911327"/>
    <w:rsid w:val="00913C0C"/>
    <w:rsid w:val="009244CC"/>
    <w:rsid w:val="0092510E"/>
    <w:rsid w:val="00926132"/>
    <w:rsid w:val="00933764"/>
    <w:rsid w:val="009377CF"/>
    <w:rsid w:val="00941153"/>
    <w:rsid w:val="009429DD"/>
    <w:rsid w:val="009458A2"/>
    <w:rsid w:val="00945B3D"/>
    <w:rsid w:val="0095509A"/>
    <w:rsid w:val="0095561E"/>
    <w:rsid w:val="00956AA9"/>
    <w:rsid w:val="009574D3"/>
    <w:rsid w:val="0096050A"/>
    <w:rsid w:val="00962FD4"/>
    <w:rsid w:val="00975A4F"/>
    <w:rsid w:val="0097778E"/>
    <w:rsid w:val="00977F43"/>
    <w:rsid w:val="00980733"/>
    <w:rsid w:val="009813E9"/>
    <w:rsid w:val="0098304B"/>
    <w:rsid w:val="00984476"/>
    <w:rsid w:val="00990D2C"/>
    <w:rsid w:val="00991A4E"/>
    <w:rsid w:val="00993DD8"/>
    <w:rsid w:val="00997418"/>
    <w:rsid w:val="009A2E45"/>
    <w:rsid w:val="009A416D"/>
    <w:rsid w:val="009A41A6"/>
    <w:rsid w:val="009A4380"/>
    <w:rsid w:val="009A7759"/>
    <w:rsid w:val="009B16D3"/>
    <w:rsid w:val="009B7696"/>
    <w:rsid w:val="009B7974"/>
    <w:rsid w:val="009C22C5"/>
    <w:rsid w:val="009C533E"/>
    <w:rsid w:val="009C7B41"/>
    <w:rsid w:val="009D0D05"/>
    <w:rsid w:val="009D6CC3"/>
    <w:rsid w:val="009D77E3"/>
    <w:rsid w:val="009E1522"/>
    <w:rsid w:val="009E198C"/>
    <w:rsid w:val="009E5F33"/>
    <w:rsid w:val="009E7CF9"/>
    <w:rsid w:val="009F0C09"/>
    <w:rsid w:val="009F2E69"/>
    <w:rsid w:val="009F3413"/>
    <w:rsid w:val="009F4983"/>
    <w:rsid w:val="00A00A4E"/>
    <w:rsid w:val="00A02A11"/>
    <w:rsid w:val="00A02A72"/>
    <w:rsid w:val="00A0560E"/>
    <w:rsid w:val="00A07573"/>
    <w:rsid w:val="00A11B51"/>
    <w:rsid w:val="00A126A3"/>
    <w:rsid w:val="00A12D10"/>
    <w:rsid w:val="00A12EDA"/>
    <w:rsid w:val="00A27F60"/>
    <w:rsid w:val="00A3084A"/>
    <w:rsid w:val="00A32317"/>
    <w:rsid w:val="00A33267"/>
    <w:rsid w:val="00A3467C"/>
    <w:rsid w:val="00A37358"/>
    <w:rsid w:val="00A37F29"/>
    <w:rsid w:val="00A44FE5"/>
    <w:rsid w:val="00A52FA9"/>
    <w:rsid w:val="00A568B5"/>
    <w:rsid w:val="00A6021F"/>
    <w:rsid w:val="00A60B7C"/>
    <w:rsid w:val="00A65152"/>
    <w:rsid w:val="00A6563D"/>
    <w:rsid w:val="00A65ABD"/>
    <w:rsid w:val="00A66023"/>
    <w:rsid w:val="00A70585"/>
    <w:rsid w:val="00A723F8"/>
    <w:rsid w:val="00A805F0"/>
    <w:rsid w:val="00A81C29"/>
    <w:rsid w:val="00A92DAA"/>
    <w:rsid w:val="00A92E6E"/>
    <w:rsid w:val="00A94966"/>
    <w:rsid w:val="00A971D0"/>
    <w:rsid w:val="00AA487A"/>
    <w:rsid w:val="00AA522B"/>
    <w:rsid w:val="00AB06B0"/>
    <w:rsid w:val="00AB142D"/>
    <w:rsid w:val="00AB306B"/>
    <w:rsid w:val="00AB5FB9"/>
    <w:rsid w:val="00AB69C7"/>
    <w:rsid w:val="00AC18C2"/>
    <w:rsid w:val="00AC20BE"/>
    <w:rsid w:val="00AD7DA1"/>
    <w:rsid w:val="00AE27FC"/>
    <w:rsid w:val="00AE3B8F"/>
    <w:rsid w:val="00AE3C7D"/>
    <w:rsid w:val="00AE3EF1"/>
    <w:rsid w:val="00AE604E"/>
    <w:rsid w:val="00AF2172"/>
    <w:rsid w:val="00AF536D"/>
    <w:rsid w:val="00B01331"/>
    <w:rsid w:val="00B01669"/>
    <w:rsid w:val="00B02027"/>
    <w:rsid w:val="00B04830"/>
    <w:rsid w:val="00B10403"/>
    <w:rsid w:val="00B15DD2"/>
    <w:rsid w:val="00B2037C"/>
    <w:rsid w:val="00B2190F"/>
    <w:rsid w:val="00B22065"/>
    <w:rsid w:val="00B23C04"/>
    <w:rsid w:val="00B253E4"/>
    <w:rsid w:val="00B2644C"/>
    <w:rsid w:val="00B30E55"/>
    <w:rsid w:val="00B312FC"/>
    <w:rsid w:val="00B342A0"/>
    <w:rsid w:val="00B36400"/>
    <w:rsid w:val="00B368BF"/>
    <w:rsid w:val="00B4248F"/>
    <w:rsid w:val="00B470DD"/>
    <w:rsid w:val="00B476C5"/>
    <w:rsid w:val="00B478CA"/>
    <w:rsid w:val="00B504CF"/>
    <w:rsid w:val="00B55D57"/>
    <w:rsid w:val="00B61835"/>
    <w:rsid w:val="00B6746F"/>
    <w:rsid w:val="00B67E2C"/>
    <w:rsid w:val="00B67E3E"/>
    <w:rsid w:val="00B707CB"/>
    <w:rsid w:val="00B70ADD"/>
    <w:rsid w:val="00B724F9"/>
    <w:rsid w:val="00B72B62"/>
    <w:rsid w:val="00B73C91"/>
    <w:rsid w:val="00B8080C"/>
    <w:rsid w:val="00B81FBF"/>
    <w:rsid w:val="00B82670"/>
    <w:rsid w:val="00B863F8"/>
    <w:rsid w:val="00B9160A"/>
    <w:rsid w:val="00B93F22"/>
    <w:rsid w:val="00B94AF2"/>
    <w:rsid w:val="00BA4EDF"/>
    <w:rsid w:val="00BC243B"/>
    <w:rsid w:val="00BC6838"/>
    <w:rsid w:val="00BD1933"/>
    <w:rsid w:val="00BE5861"/>
    <w:rsid w:val="00BE68AF"/>
    <w:rsid w:val="00BE7685"/>
    <w:rsid w:val="00C018E6"/>
    <w:rsid w:val="00C0368E"/>
    <w:rsid w:val="00C045DD"/>
    <w:rsid w:val="00C07213"/>
    <w:rsid w:val="00C13102"/>
    <w:rsid w:val="00C15686"/>
    <w:rsid w:val="00C2232F"/>
    <w:rsid w:val="00C23CDF"/>
    <w:rsid w:val="00C25101"/>
    <w:rsid w:val="00C25CB0"/>
    <w:rsid w:val="00C26462"/>
    <w:rsid w:val="00C26C89"/>
    <w:rsid w:val="00C30A93"/>
    <w:rsid w:val="00C32A59"/>
    <w:rsid w:val="00C34AFF"/>
    <w:rsid w:val="00C35F03"/>
    <w:rsid w:val="00C360BC"/>
    <w:rsid w:val="00C36C0F"/>
    <w:rsid w:val="00C37020"/>
    <w:rsid w:val="00C378B0"/>
    <w:rsid w:val="00C37CC9"/>
    <w:rsid w:val="00C40926"/>
    <w:rsid w:val="00C46027"/>
    <w:rsid w:val="00C46B73"/>
    <w:rsid w:val="00C509D5"/>
    <w:rsid w:val="00C55AF7"/>
    <w:rsid w:val="00C663EC"/>
    <w:rsid w:val="00C70198"/>
    <w:rsid w:val="00C75BF8"/>
    <w:rsid w:val="00C80DC1"/>
    <w:rsid w:val="00C87954"/>
    <w:rsid w:val="00CA2C33"/>
    <w:rsid w:val="00CB086A"/>
    <w:rsid w:val="00CB1A63"/>
    <w:rsid w:val="00CB1E60"/>
    <w:rsid w:val="00CB213A"/>
    <w:rsid w:val="00CC03D5"/>
    <w:rsid w:val="00CC0A86"/>
    <w:rsid w:val="00CC5F25"/>
    <w:rsid w:val="00CC7336"/>
    <w:rsid w:val="00CC7ACE"/>
    <w:rsid w:val="00CD1ACD"/>
    <w:rsid w:val="00CD2D4B"/>
    <w:rsid w:val="00CD4588"/>
    <w:rsid w:val="00CF0047"/>
    <w:rsid w:val="00CF35C0"/>
    <w:rsid w:val="00CF51E9"/>
    <w:rsid w:val="00CF632E"/>
    <w:rsid w:val="00D0088A"/>
    <w:rsid w:val="00D01D34"/>
    <w:rsid w:val="00D02037"/>
    <w:rsid w:val="00D02CF1"/>
    <w:rsid w:val="00D03602"/>
    <w:rsid w:val="00D11FE5"/>
    <w:rsid w:val="00D14C08"/>
    <w:rsid w:val="00D202E3"/>
    <w:rsid w:val="00D20EDF"/>
    <w:rsid w:val="00D219A6"/>
    <w:rsid w:val="00D306C7"/>
    <w:rsid w:val="00D32770"/>
    <w:rsid w:val="00D33144"/>
    <w:rsid w:val="00D349C1"/>
    <w:rsid w:val="00D37082"/>
    <w:rsid w:val="00D442CF"/>
    <w:rsid w:val="00D47372"/>
    <w:rsid w:val="00D47851"/>
    <w:rsid w:val="00D50B12"/>
    <w:rsid w:val="00D52BD1"/>
    <w:rsid w:val="00D546DD"/>
    <w:rsid w:val="00D56D2C"/>
    <w:rsid w:val="00D56F30"/>
    <w:rsid w:val="00D573AC"/>
    <w:rsid w:val="00D63508"/>
    <w:rsid w:val="00D660F5"/>
    <w:rsid w:val="00D66142"/>
    <w:rsid w:val="00D67D43"/>
    <w:rsid w:val="00D70415"/>
    <w:rsid w:val="00D7160C"/>
    <w:rsid w:val="00D75C5C"/>
    <w:rsid w:val="00D77153"/>
    <w:rsid w:val="00D82C2C"/>
    <w:rsid w:val="00D851AC"/>
    <w:rsid w:val="00D9169F"/>
    <w:rsid w:val="00D94F21"/>
    <w:rsid w:val="00DA21F9"/>
    <w:rsid w:val="00DA7411"/>
    <w:rsid w:val="00DB09EE"/>
    <w:rsid w:val="00DB3A09"/>
    <w:rsid w:val="00DB584D"/>
    <w:rsid w:val="00DB68DD"/>
    <w:rsid w:val="00DC0D67"/>
    <w:rsid w:val="00DC2E5B"/>
    <w:rsid w:val="00DD0EDF"/>
    <w:rsid w:val="00DD1703"/>
    <w:rsid w:val="00DD2A88"/>
    <w:rsid w:val="00DD35A6"/>
    <w:rsid w:val="00DD5C72"/>
    <w:rsid w:val="00DD7E93"/>
    <w:rsid w:val="00DE29E5"/>
    <w:rsid w:val="00DE2CB7"/>
    <w:rsid w:val="00DE4736"/>
    <w:rsid w:val="00DF01E9"/>
    <w:rsid w:val="00DF0F5C"/>
    <w:rsid w:val="00DF2495"/>
    <w:rsid w:val="00DF3612"/>
    <w:rsid w:val="00DF71C4"/>
    <w:rsid w:val="00E00900"/>
    <w:rsid w:val="00E055D8"/>
    <w:rsid w:val="00E11255"/>
    <w:rsid w:val="00E1131E"/>
    <w:rsid w:val="00E120FE"/>
    <w:rsid w:val="00E137BC"/>
    <w:rsid w:val="00E14D9F"/>
    <w:rsid w:val="00E23DAF"/>
    <w:rsid w:val="00E34AEF"/>
    <w:rsid w:val="00E35E84"/>
    <w:rsid w:val="00E37DBC"/>
    <w:rsid w:val="00E424F5"/>
    <w:rsid w:val="00E43F1D"/>
    <w:rsid w:val="00E46491"/>
    <w:rsid w:val="00E468B3"/>
    <w:rsid w:val="00E52099"/>
    <w:rsid w:val="00E533CD"/>
    <w:rsid w:val="00E547B3"/>
    <w:rsid w:val="00E5628E"/>
    <w:rsid w:val="00E6037F"/>
    <w:rsid w:val="00E65390"/>
    <w:rsid w:val="00E65B3A"/>
    <w:rsid w:val="00E75957"/>
    <w:rsid w:val="00E773B8"/>
    <w:rsid w:val="00E872EE"/>
    <w:rsid w:val="00E943FB"/>
    <w:rsid w:val="00E95983"/>
    <w:rsid w:val="00E976B3"/>
    <w:rsid w:val="00EA4C32"/>
    <w:rsid w:val="00EB05B8"/>
    <w:rsid w:val="00EB43F9"/>
    <w:rsid w:val="00EB7682"/>
    <w:rsid w:val="00EC17FD"/>
    <w:rsid w:val="00EC3759"/>
    <w:rsid w:val="00EC4B11"/>
    <w:rsid w:val="00EC69A5"/>
    <w:rsid w:val="00ED0024"/>
    <w:rsid w:val="00ED2C40"/>
    <w:rsid w:val="00ED364F"/>
    <w:rsid w:val="00ED41AD"/>
    <w:rsid w:val="00ED43CD"/>
    <w:rsid w:val="00ED5082"/>
    <w:rsid w:val="00ED5E8B"/>
    <w:rsid w:val="00ED6183"/>
    <w:rsid w:val="00EE18AE"/>
    <w:rsid w:val="00EE2667"/>
    <w:rsid w:val="00EE67E8"/>
    <w:rsid w:val="00EE7689"/>
    <w:rsid w:val="00EE7705"/>
    <w:rsid w:val="00EF1628"/>
    <w:rsid w:val="00EF1B56"/>
    <w:rsid w:val="00EF5E8B"/>
    <w:rsid w:val="00EF62F3"/>
    <w:rsid w:val="00EF783E"/>
    <w:rsid w:val="00F00AC2"/>
    <w:rsid w:val="00F01D6C"/>
    <w:rsid w:val="00F02612"/>
    <w:rsid w:val="00F039C0"/>
    <w:rsid w:val="00F0566B"/>
    <w:rsid w:val="00F1112E"/>
    <w:rsid w:val="00F11327"/>
    <w:rsid w:val="00F15BFC"/>
    <w:rsid w:val="00F15DD4"/>
    <w:rsid w:val="00F17EC7"/>
    <w:rsid w:val="00F21080"/>
    <w:rsid w:val="00F21CCE"/>
    <w:rsid w:val="00F24A8F"/>
    <w:rsid w:val="00F25093"/>
    <w:rsid w:val="00F26865"/>
    <w:rsid w:val="00F26F2D"/>
    <w:rsid w:val="00F27B9F"/>
    <w:rsid w:val="00F27DC6"/>
    <w:rsid w:val="00F30219"/>
    <w:rsid w:val="00F3056C"/>
    <w:rsid w:val="00F31389"/>
    <w:rsid w:val="00F3339A"/>
    <w:rsid w:val="00F3778E"/>
    <w:rsid w:val="00F52B83"/>
    <w:rsid w:val="00F5347B"/>
    <w:rsid w:val="00F535B2"/>
    <w:rsid w:val="00F54CDC"/>
    <w:rsid w:val="00F54ED8"/>
    <w:rsid w:val="00F57A74"/>
    <w:rsid w:val="00F57E39"/>
    <w:rsid w:val="00F645CE"/>
    <w:rsid w:val="00F650BB"/>
    <w:rsid w:val="00F700EF"/>
    <w:rsid w:val="00F73DE1"/>
    <w:rsid w:val="00F81368"/>
    <w:rsid w:val="00F831E0"/>
    <w:rsid w:val="00F8320F"/>
    <w:rsid w:val="00F856E8"/>
    <w:rsid w:val="00F85D13"/>
    <w:rsid w:val="00F87A09"/>
    <w:rsid w:val="00F90FC1"/>
    <w:rsid w:val="00F92326"/>
    <w:rsid w:val="00F92AA1"/>
    <w:rsid w:val="00FA0C65"/>
    <w:rsid w:val="00FA2A52"/>
    <w:rsid w:val="00FA2B09"/>
    <w:rsid w:val="00FB0C52"/>
    <w:rsid w:val="00FB1F71"/>
    <w:rsid w:val="00FB3400"/>
    <w:rsid w:val="00FB64C9"/>
    <w:rsid w:val="00FB66E0"/>
    <w:rsid w:val="00FC6342"/>
    <w:rsid w:val="00FD04AE"/>
    <w:rsid w:val="00FD0555"/>
    <w:rsid w:val="00FD3E15"/>
    <w:rsid w:val="00FD45E0"/>
    <w:rsid w:val="00FD5231"/>
    <w:rsid w:val="00FD538D"/>
    <w:rsid w:val="00FE1B24"/>
    <w:rsid w:val="00FE3C01"/>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8A647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2AB2"/>
    <w:pPr>
      <w:spacing w:line="276" w:lineRule="auto"/>
    </w:pPr>
  </w:style>
  <w:style w:type="paragraph" w:styleId="Titlu1">
    <w:name w:val="heading 1"/>
    <w:basedOn w:val="Normal"/>
    <w:link w:val="Titlu1Caracte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Titlu2">
    <w:name w:val="heading 2"/>
    <w:basedOn w:val="Normal"/>
    <w:next w:val="Normal"/>
    <w:link w:val="Titlu2Caracter"/>
    <w:unhideWhenUsed/>
    <w:qFormat/>
    <w:rsid w:val="003469CF"/>
    <w:pPr>
      <w:keepNext/>
      <w:spacing w:before="240" w:after="60"/>
      <w:outlineLvl w:val="1"/>
    </w:pPr>
    <w:rPr>
      <w:rFonts w:ascii="Calibri Light" w:eastAsia="Times New Roman" w:hAnsi="Calibri Light"/>
      <w:b/>
      <w:bCs/>
      <w:i/>
      <w:iCs/>
      <w:sz w:val="28"/>
      <w:szCs w:val="28"/>
    </w:rPr>
  </w:style>
  <w:style w:type="paragraph" w:styleId="Titlu3">
    <w:name w:val="heading 3"/>
    <w:aliases w:val="Podpodkapitola,adpis 3,KopCat. 3,Numbered - 3"/>
    <w:basedOn w:val="Normal"/>
    <w:next w:val="Normal"/>
    <w:link w:val="Titlu3Caracte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Titlu4">
    <w:name w:val="heading 4"/>
    <w:basedOn w:val="Normal"/>
    <w:next w:val="Normal"/>
    <w:link w:val="Titlu4Caracter"/>
    <w:unhideWhenUsed/>
    <w:qFormat/>
    <w:rsid w:val="00EE7689"/>
    <w:pPr>
      <w:keepNext/>
      <w:spacing w:before="240" w:after="60"/>
      <w:outlineLvl w:val="3"/>
    </w:pPr>
    <w:rPr>
      <w:rFonts w:ascii="Calibri" w:eastAsia="Times New Roman" w:hAnsi="Calibri"/>
      <w:b/>
      <w:bCs/>
      <w:sz w:val="28"/>
      <w:szCs w:val="28"/>
    </w:rPr>
  </w:style>
  <w:style w:type="paragraph" w:styleId="Titlu5">
    <w:name w:val="heading 5"/>
    <w:basedOn w:val="Normal"/>
    <w:next w:val="Normal"/>
    <w:link w:val="Titlu5Caracter"/>
    <w:qFormat/>
    <w:rsid w:val="00437610"/>
    <w:pPr>
      <w:keepNext/>
      <w:spacing w:line="240" w:lineRule="auto"/>
      <w:jc w:val="right"/>
      <w:outlineLvl w:val="4"/>
    </w:pPr>
    <w:rPr>
      <w:rFonts w:ascii="Trebuchet MS" w:eastAsia="Times New Roman" w:hAnsi="Trebuchet MS"/>
      <w:b/>
      <w:bCs/>
      <w:szCs w:val="24"/>
      <w:lang w:eastAsia="en-US"/>
    </w:rPr>
  </w:style>
  <w:style w:type="paragraph" w:styleId="Titlu6">
    <w:name w:val="heading 6"/>
    <w:basedOn w:val="Normal"/>
    <w:next w:val="Normal"/>
    <w:link w:val="Titlu6Caracte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Titlu7">
    <w:name w:val="heading 7"/>
    <w:basedOn w:val="Normal"/>
    <w:next w:val="Normal"/>
    <w:link w:val="Titlu7Caracte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Titlu8">
    <w:name w:val="heading 8"/>
    <w:basedOn w:val="Normal"/>
    <w:next w:val="Normal"/>
    <w:link w:val="Titlu8Caracte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Titlu9">
    <w:name w:val="heading 9"/>
    <w:basedOn w:val="Normal"/>
    <w:next w:val="Normal"/>
    <w:link w:val="Titlu9Caracte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E65390"/>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6A2AB2"/>
    <w:pPr>
      <w:ind w:left="720"/>
      <w:contextualSpacing/>
    </w:pPr>
  </w:style>
  <w:style w:type="paragraph" w:styleId="Antet">
    <w:name w:val="header"/>
    <w:basedOn w:val="Normal"/>
    <w:link w:val="AntetCaracter"/>
    <w:unhideWhenUsed/>
    <w:rsid w:val="00D82C2C"/>
    <w:pPr>
      <w:tabs>
        <w:tab w:val="center" w:pos="4536"/>
        <w:tab w:val="right" w:pos="9072"/>
      </w:tabs>
      <w:spacing w:line="240" w:lineRule="auto"/>
    </w:pPr>
  </w:style>
  <w:style w:type="character" w:customStyle="1" w:styleId="AntetCaracter">
    <w:name w:val="Antet Caracter"/>
    <w:basedOn w:val="Fontdeparagrafimplicit"/>
    <w:link w:val="Antet"/>
    <w:rsid w:val="00D82C2C"/>
  </w:style>
  <w:style w:type="paragraph" w:styleId="Subsol">
    <w:name w:val="footer"/>
    <w:basedOn w:val="Normal"/>
    <w:link w:val="SubsolCaracter"/>
    <w:uiPriority w:val="99"/>
    <w:unhideWhenUsed/>
    <w:rsid w:val="00D82C2C"/>
    <w:pPr>
      <w:tabs>
        <w:tab w:val="center" w:pos="4536"/>
        <w:tab w:val="right" w:pos="9072"/>
      </w:tabs>
      <w:spacing w:line="240" w:lineRule="auto"/>
    </w:pPr>
  </w:style>
  <w:style w:type="character" w:customStyle="1" w:styleId="SubsolCaracter">
    <w:name w:val="Subsol Caracter"/>
    <w:basedOn w:val="Fontdeparagrafimplicit"/>
    <w:link w:val="Subsol"/>
    <w:uiPriority w:val="99"/>
    <w:rsid w:val="00D82C2C"/>
  </w:style>
  <w:style w:type="paragraph" w:styleId="TextnBalon">
    <w:name w:val="Balloon Text"/>
    <w:basedOn w:val="Normal"/>
    <w:link w:val="TextnBalonCaracter"/>
    <w:uiPriority w:val="99"/>
    <w:semiHidden/>
    <w:unhideWhenUsed/>
    <w:rsid w:val="00D82C2C"/>
    <w:pPr>
      <w:spacing w:line="240" w:lineRule="auto"/>
    </w:pPr>
    <w:rPr>
      <w:rFonts w:ascii="Tahoma" w:hAnsi="Tahoma" w:cs="Tahoma"/>
      <w:sz w:val="16"/>
      <w:szCs w:val="16"/>
    </w:rPr>
  </w:style>
  <w:style w:type="character" w:customStyle="1" w:styleId="TextnBalonCaracter">
    <w:name w:val="Text în Balon Caracter"/>
    <w:link w:val="TextnBalon"/>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Indentcorptext">
    <w:name w:val="Body Text Indent"/>
    <w:basedOn w:val="Normal"/>
    <w:link w:val="IndentcorptextCaracte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IndentcorptextCaracter">
    <w:name w:val="Indent corp text Caracter"/>
    <w:link w:val="Indentcorptex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Accentuat">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Titlu1Caracter">
    <w:name w:val="Titlu 1 Caracter"/>
    <w:link w:val="Titlu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Titlu4Caracter">
    <w:name w:val="Titlu 4 Caracter"/>
    <w:link w:val="Titlu4"/>
    <w:rsid w:val="00EE7689"/>
    <w:rPr>
      <w:rFonts w:ascii="Calibri" w:eastAsia="Times New Roman" w:hAnsi="Calibri" w:cs="Times New Roman"/>
      <w:b/>
      <w:bCs/>
      <w:sz w:val="28"/>
      <w:szCs w:val="28"/>
      <w:lang w:val="ro-RO" w:eastAsia="ro-RO"/>
    </w:rPr>
  </w:style>
  <w:style w:type="character" w:customStyle="1" w:styleId="Titlu2Caracter">
    <w:name w:val="Titlu 2 Caracter"/>
    <w:link w:val="Titlu2"/>
    <w:rsid w:val="003469CF"/>
    <w:rPr>
      <w:rFonts w:ascii="Calibri Light" w:eastAsia="Times New Roman" w:hAnsi="Calibri Light" w:cs="Times New Roman"/>
      <w:b/>
      <w:bCs/>
      <w:i/>
      <w:iCs/>
      <w:sz w:val="28"/>
      <w:szCs w:val="28"/>
      <w:lang w:val="ro-RO" w:eastAsia="ro-RO"/>
    </w:rPr>
  </w:style>
  <w:style w:type="character" w:styleId="Robust">
    <w:name w:val="Strong"/>
    <w:uiPriority w:val="22"/>
    <w:qFormat/>
    <w:rsid w:val="00764ED2"/>
    <w:rPr>
      <w:b/>
      <w:bCs/>
    </w:rPr>
  </w:style>
  <w:style w:type="paragraph" w:styleId="Corptext">
    <w:name w:val="Body Text"/>
    <w:aliases w:val="block style,Body,Standard paragraph,b"/>
    <w:basedOn w:val="Normal"/>
    <w:link w:val="CorptextCaracter"/>
    <w:unhideWhenUsed/>
    <w:rsid w:val="003B11FF"/>
    <w:pPr>
      <w:spacing w:after="120"/>
    </w:pPr>
  </w:style>
  <w:style w:type="character" w:customStyle="1" w:styleId="CorptextCaracter">
    <w:name w:val="Corp text Caracter"/>
    <w:aliases w:val="block style Caracter,Body Caracter,Standard paragraph Caracter,b Caracter"/>
    <w:basedOn w:val="Fontdeparagrafimplicit"/>
    <w:link w:val="Corptext"/>
    <w:rsid w:val="003B11FF"/>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3B11FF"/>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Fontdeparagrafimplicit"/>
    <w:uiPriority w:val="99"/>
    <w:rsid w:val="003B11FF"/>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3B11FF"/>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Cuprins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elgril">
    <w:name w:val="Table Grid"/>
    <w:basedOn w:val="Tabel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3Caracter">
    <w:name w:val="Titlu 3 Caracter"/>
    <w:aliases w:val="Podpodkapitola Caracter,adpis 3 Caracter,KopCat. 3 Caracter,Numbered - 3 Caracter"/>
    <w:basedOn w:val="Fontdeparagrafimplicit"/>
    <w:link w:val="Titlu3"/>
    <w:rsid w:val="00437610"/>
    <w:rPr>
      <w:rFonts w:ascii="Trebuchet MS" w:eastAsia="Times New Roman" w:hAnsi="Trebuchet MS" w:cs="Arial"/>
      <w:b/>
      <w:bCs/>
      <w:szCs w:val="26"/>
      <w:lang w:eastAsia="en-US"/>
    </w:rPr>
  </w:style>
  <w:style w:type="character" w:customStyle="1" w:styleId="Titlu5Caracter">
    <w:name w:val="Titlu 5 Caracter"/>
    <w:basedOn w:val="Fontdeparagrafimplicit"/>
    <w:link w:val="Titlu5"/>
    <w:rsid w:val="00437610"/>
    <w:rPr>
      <w:rFonts w:ascii="Trebuchet MS" w:eastAsia="Times New Roman" w:hAnsi="Trebuchet MS"/>
      <w:b/>
      <w:bCs/>
      <w:szCs w:val="24"/>
      <w:lang w:eastAsia="en-US"/>
    </w:rPr>
  </w:style>
  <w:style w:type="character" w:customStyle="1" w:styleId="Titlu6Caracter">
    <w:name w:val="Titlu 6 Caracter"/>
    <w:basedOn w:val="Fontdeparagrafimplicit"/>
    <w:link w:val="Titlu6"/>
    <w:rsid w:val="00437610"/>
    <w:rPr>
      <w:rFonts w:ascii="Trebuchet MS" w:eastAsia="Times New Roman"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37610"/>
    <w:rPr>
      <w:rFonts w:ascii="Trebuchet MS" w:eastAsia="Times New Roman" w:hAnsi="Trebuchet MS"/>
      <w:sz w:val="24"/>
      <w:szCs w:val="24"/>
      <w:lang w:eastAsia="en-US"/>
    </w:rPr>
  </w:style>
  <w:style w:type="character" w:customStyle="1" w:styleId="Titlu8Caracter">
    <w:name w:val="Titlu 8 Caracter"/>
    <w:basedOn w:val="Fontdeparagrafimplicit"/>
    <w:link w:val="Titlu8"/>
    <w:rsid w:val="00437610"/>
    <w:rPr>
      <w:rFonts w:ascii="Trebuchet MS" w:eastAsia="Times New Roman" w:hAnsi="Trebuchet MS"/>
      <w:b/>
      <w:caps/>
      <w:sz w:val="32"/>
      <w:szCs w:val="24"/>
      <w:lang w:eastAsia="en-US"/>
    </w:rPr>
  </w:style>
  <w:style w:type="character" w:customStyle="1" w:styleId="Titlu9Caracter">
    <w:name w:val="Titlu 9 Caracter"/>
    <w:basedOn w:val="Fontdeparagrafimplicit"/>
    <w:link w:val="Titlu9"/>
    <w:rsid w:val="00437610"/>
    <w:rPr>
      <w:rFonts w:ascii="Trebuchet MS" w:eastAsia="Times New Roman" w:hAnsi="Trebuchet MS"/>
      <w:b/>
      <w:bCs/>
      <w:szCs w:val="24"/>
      <w:lang w:eastAsia="en-US"/>
    </w:rPr>
  </w:style>
  <w:style w:type="paragraph" w:styleId="Cuprins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Cuprins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Cuprins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itlucuprins">
    <w:name w:val="TOC Heading"/>
    <w:basedOn w:val="Titlu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u">
    <w:name w:val="Title"/>
    <w:basedOn w:val="Normal"/>
    <w:link w:val="TitluCaracte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uCaracter">
    <w:name w:val="Titlu Caracter"/>
    <w:basedOn w:val="Fontdeparagrafimplicit"/>
    <w:link w:val="Titlu"/>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437610"/>
    <w:rPr>
      <w:i/>
      <w:iCs/>
      <w:color w:val="7F7F7F" w:themeColor="text1" w:themeTint="80"/>
    </w:rPr>
  </w:style>
  <w:style w:type="table" w:customStyle="1" w:styleId="LightShading-Accent11">
    <w:name w:val="Light Shading - Accent 11"/>
    <w:basedOn w:val="Tabel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Referincomentariu">
    <w:name w:val="annotation reference"/>
    <w:basedOn w:val="Fontdeparagrafimplicit"/>
    <w:uiPriority w:val="99"/>
    <w:semiHidden/>
    <w:unhideWhenUsed/>
    <w:rsid w:val="00437610"/>
    <w:rPr>
      <w:sz w:val="16"/>
      <w:szCs w:val="16"/>
    </w:rPr>
  </w:style>
  <w:style w:type="paragraph" w:styleId="Textcomentariu">
    <w:name w:val="annotation text"/>
    <w:basedOn w:val="Normal"/>
    <w:link w:val="TextcomentariuCaracte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TextcomentariuCaracter">
    <w:name w:val="Text comentariu Caracter"/>
    <w:basedOn w:val="Fontdeparagrafimplicit"/>
    <w:link w:val="Textcomentariu"/>
    <w:uiPriority w:val="99"/>
    <w:semiHidden/>
    <w:rsid w:val="00437610"/>
    <w:rPr>
      <w:rFonts w:ascii="Trebuchet MS" w:eastAsia="Times New Roman" w:hAnsi="Trebuchet MS"/>
      <w:lang w:eastAsia="en-US"/>
    </w:rPr>
  </w:style>
  <w:style w:type="paragraph" w:styleId="SubiectComentariu">
    <w:name w:val="annotation subject"/>
    <w:basedOn w:val="Textcomentariu"/>
    <w:next w:val="Textcomentariu"/>
    <w:link w:val="SubiectComentariuCaracter"/>
    <w:uiPriority w:val="99"/>
    <w:semiHidden/>
    <w:unhideWhenUsed/>
    <w:rsid w:val="00437610"/>
    <w:rPr>
      <w:b/>
      <w:bCs/>
    </w:rPr>
  </w:style>
  <w:style w:type="character" w:customStyle="1" w:styleId="SubiectComentariuCaracter">
    <w:name w:val="Subiect Comentariu Caracter"/>
    <w:basedOn w:val="TextcomentariuCaracter"/>
    <w:link w:val="SubiectComentariu"/>
    <w:uiPriority w:val="99"/>
    <w:semiHidden/>
    <w:rsid w:val="00437610"/>
    <w:rPr>
      <w:rFonts w:ascii="Trebuchet MS" w:eastAsia="Times New Roman" w:hAnsi="Trebuchet MS"/>
      <w:b/>
      <w:bCs/>
      <w:lang w:eastAsia="en-US"/>
    </w:rPr>
  </w:style>
  <w:style w:type="paragraph" w:styleId="Revizuire">
    <w:name w:val="Revision"/>
    <w:hidden/>
    <w:uiPriority w:val="99"/>
    <w:semiHidden/>
    <w:rsid w:val="00437610"/>
    <w:rPr>
      <w:rFonts w:ascii="Trebuchet MS" w:eastAsia="Times New Roman" w:hAnsi="Trebuchet MS"/>
      <w:szCs w:val="24"/>
      <w:lang w:eastAsia="en-US"/>
    </w:rPr>
  </w:style>
  <w:style w:type="character" w:styleId="HyperlinkParcurs">
    <w:name w:val="FollowedHyperlink"/>
    <w:basedOn w:val="Fontdeparagrafimplici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 w:type="character" w:styleId="Numrdepagin">
    <w:name w:val="page number"/>
    <w:basedOn w:val="Fontdeparagrafimplicit"/>
    <w:rsid w:val="007D6C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29755919">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8AC51-17D9-4ED6-BBF7-DE8975090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2669</Words>
  <Characters>15484</Characters>
  <Application>Microsoft Office Word</Application>
  <DocSecurity>0</DocSecurity>
  <Lines>129</Lines>
  <Paragraphs>36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Gabriela Tarau</cp:lastModifiedBy>
  <cp:revision>8</cp:revision>
  <cp:lastPrinted>2023-09-04T07:03:00Z</cp:lastPrinted>
  <dcterms:created xsi:type="dcterms:W3CDTF">2023-12-08T07:27:00Z</dcterms:created>
  <dcterms:modified xsi:type="dcterms:W3CDTF">2024-03-18T10:16:00Z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6c9ccaf72c844acce0bef2ce77f1ae71d7d3f8d618902a986231fec28754d263</vt:lpwstr>
  </property>
</Properties>
</file>